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96" w:rsidRPr="00AA368A" w:rsidRDefault="00B87934" w:rsidP="00556A49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368A">
        <w:rPr>
          <w:rFonts w:ascii="Arial" w:hAnsi="Arial" w:cs="Arial"/>
          <w:b/>
          <w:szCs w:val="24"/>
        </w:rPr>
        <w:t>Otwarty nabór partnera</w:t>
      </w:r>
    </w:p>
    <w:p w:rsidR="002146E3" w:rsidRPr="00AA368A" w:rsidRDefault="00B87934" w:rsidP="00401348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368A">
        <w:rPr>
          <w:rFonts w:ascii="Arial" w:hAnsi="Arial" w:cs="Arial"/>
          <w:b/>
          <w:szCs w:val="24"/>
        </w:rPr>
        <w:t>w ce</w:t>
      </w:r>
      <w:r w:rsidR="00401348" w:rsidRPr="00AA368A">
        <w:rPr>
          <w:rFonts w:ascii="Arial" w:hAnsi="Arial" w:cs="Arial"/>
          <w:b/>
          <w:szCs w:val="24"/>
        </w:rPr>
        <w:t>lu wspólnej realizacji projektu</w:t>
      </w:r>
    </w:p>
    <w:p w:rsidR="00556A49" w:rsidRPr="00AA368A" w:rsidRDefault="00556A49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p w:rsidR="00556A49" w:rsidRDefault="00401348" w:rsidP="00556A49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</w:rPr>
      </w:pPr>
      <w:bookmarkStart w:id="0" w:name="_Hlk500226811"/>
      <w:r w:rsidRPr="00AA368A">
        <w:rPr>
          <w:rFonts w:ascii="Arial" w:hAnsi="Arial" w:cs="Arial"/>
          <w:sz w:val="22"/>
        </w:rPr>
        <w:t>W</w:t>
      </w:r>
      <w:r w:rsidR="00556A49" w:rsidRPr="00AA368A">
        <w:rPr>
          <w:rFonts w:ascii="Arial" w:hAnsi="Arial" w:cs="Arial"/>
          <w:sz w:val="22"/>
        </w:rPr>
        <w:t>ybór partnera</w:t>
      </w:r>
      <w:r w:rsidRPr="00AA368A">
        <w:rPr>
          <w:rFonts w:ascii="Arial" w:hAnsi="Arial" w:cs="Arial"/>
          <w:sz w:val="22"/>
        </w:rPr>
        <w:t xml:space="preserve"> dokonywany jest</w:t>
      </w:r>
      <w:r w:rsidR="00556A49" w:rsidRPr="00AA368A">
        <w:rPr>
          <w:rFonts w:ascii="Arial" w:hAnsi="Arial" w:cs="Arial"/>
          <w:sz w:val="22"/>
        </w:rPr>
        <w:t xml:space="preserve"> zgodnie z art. 33 </w:t>
      </w:r>
      <w:r w:rsidR="007F4906" w:rsidRPr="00AA368A">
        <w:rPr>
          <w:rFonts w:ascii="Arial" w:hAnsi="Arial" w:cs="Arial"/>
          <w:sz w:val="22"/>
        </w:rPr>
        <w:t>Ustawy z dnia 11 lipca 2014 r. o zasadach realizacji programów w zakresie polityki spójności finansowanych w perspektywie finansowej 2014-2020. (</w:t>
      </w:r>
      <w:proofErr w:type="spellStart"/>
      <w:r w:rsidR="007F4906" w:rsidRPr="00AA368A">
        <w:rPr>
          <w:rFonts w:ascii="Arial" w:hAnsi="Arial" w:cs="Arial"/>
          <w:sz w:val="22"/>
        </w:rPr>
        <w:t>t.j</w:t>
      </w:r>
      <w:proofErr w:type="spellEnd"/>
      <w:r w:rsidR="007F4906" w:rsidRPr="00AA368A">
        <w:rPr>
          <w:rFonts w:ascii="Arial" w:hAnsi="Arial" w:cs="Arial"/>
          <w:sz w:val="22"/>
        </w:rPr>
        <w:t>. Dz. U. z 2017 r. poz. 1460 z późn. zm.)</w:t>
      </w:r>
      <w:r w:rsidR="00556A49" w:rsidRPr="00AA368A">
        <w:rPr>
          <w:rFonts w:ascii="Arial" w:hAnsi="Arial" w:cs="Arial"/>
          <w:sz w:val="22"/>
        </w:rPr>
        <w:t>, w tym wybór partnera spoza sektora finansów publicznych - zgodnie z art. 33 ust. 2-3 ww. ustawy.</w:t>
      </w:r>
    </w:p>
    <w:p w:rsidR="00CB612C" w:rsidRPr="00AA368A" w:rsidRDefault="00CB612C" w:rsidP="0099512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bookmarkEnd w:id="0"/>
    <w:p w:rsidR="00995125" w:rsidRPr="00AA368A" w:rsidRDefault="0098007B" w:rsidP="009951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Gmina Mała Wieś</w:t>
      </w:r>
      <w:r w:rsidR="004C668C">
        <w:rPr>
          <w:rFonts w:ascii="Arial" w:hAnsi="Arial" w:cs="Arial"/>
          <w:color w:val="auto"/>
          <w:sz w:val="22"/>
        </w:rPr>
        <w:t xml:space="preserve"> </w:t>
      </w:r>
      <w:r w:rsidR="00995125" w:rsidRPr="00AA368A">
        <w:rPr>
          <w:rFonts w:ascii="Arial" w:hAnsi="Arial" w:cs="Arial"/>
          <w:color w:val="auto"/>
          <w:sz w:val="22"/>
        </w:rPr>
        <w:t xml:space="preserve">ogłasza otwarty nabór partnera w celu wspólnego przygotowania i realizacji projektu w ramach </w:t>
      </w:r>
      <w:r w:rsidR="00995125" w:rsidRPr="00AA368A">
        <w:rPr>
          <w:rFonts w:ascii="Arial" w:hAnsi="Arial" w:cs="Arial"/>
          <w:i/>
          <w:color w:val="auto"/>
          <w:sz w:val="22"/>
        </w:rPr>
        <w:t xml:space="preserve">Działania </w:t>
      </w:r>
      <w:r w:rsidR="00995125">
        <w:rPr>
          <w:rFonts w:ascii="Arial" w:hAnsi="Arial" w:cs="Arial"/>
          <w:i/>
          <w:color w:val="auto"/>
          <w:sz w:val="22"/>
        </w:rPr>
        <w:t>9.2</w:t>
      </w:r>
      <w:r w:rsidR="00995125" w:rsidRPr="00AA368A">
        <w:rPr>
          <w:rFonts w:ascii="Arial" w:hAnsi="Arial" w:cs="Arial"/>
          <w:i/>
          <w:color w:val="auto"/>
          <w:sz w:val="22"/>
        </w:rPr>
        <w:t xml:space="preserve"> Usługi społeczne</w:t>
      </w:r>
      <w:r w:rsidR="00995125" w:rsidRPr="00877B86">
        <w:rPr>
          <w:rFonts w:ascii="Arial" w:hAnsi="Arial" w:cs="Arial"/>
          <w:i/>
          <w:color w:val="auto"/>
          <w:sz w:val="22"/>
        </w:rPr>
        <w:t xml:space="preserve"> i usługi opieki zdrowotnej</w:t>
      </w:r>
      <w:r w:rsidR="00995125">
        <w:rPr>
          <w:rFonts w:ascii="Arial" w:hAnsi="Arial" w:cs="Arial"/>
          <w:color w:val="auto"/>
          <w:sz w:val="22"/>
        </w:rPr>
        <w:t xml:space="preserve"> </w:t>
      </w:r>
      <w:r w:rsidR="00995125" w:rsidRPr="00AA368A">
        <w:rPr>
          <w:rFonts w:ascii="Arial" w:hAnsi="Arial" w:cs="Arial"/>
          <w:color w:val="auto"/>
          <w:sz w:val="22"/>
        </w:rPr>
        <w:t xml:space="preserve">Oś Priorytetowa </w:t>
      </w:r>
      <w:r w:rsidR="00995125" w:rsidRPr="00877B86">
        <w:rPr>
          <w:rFonts w:ascii="Arial" w:hAnsi="Arial" w:cs="Arial"/>
          <w:i/>
          <w:color w:val="auto"/>
          <w:sz w:val="22"/>
        </w:rPr>
        <w:t>IX Wspieranie włączenia społecznego i walka z ubóstwem</w:t>
      </w:r>
      <w:r w:rsidR="00995125" w:rsidRPr="00AA368A">
        <w:rPr>
          <w:rFonts w:ascii="Arial" w:hAnsi="Arial" w:cs="Arial"/>
          <w:color w:val="auto"/>
          <w:sz w:val="22"/>
        </w:rPr>
        <w:t>. Wniosek projektowy składany jest w odpowiedzi na k</w:t>
      </w:r>
      <w:r w:rsidR="00995125" w:rsidRPr="00AA368A">
        <w:rPr>
          <w:rFonts w:ascii="Arial" w:hAnsi="Arial" w:cs="Arial"/>
          <w:i/>
          <w:iCs/>
          <w:color w:val="auto"/>
          <w:sz w:val="22"/>
        </w:rPr>
        <w:t xml:space="preserve">onkurs zamknięty nr: </w:t>
      </w:r>
      <w:r w:rsidR="00995125">
        <w:rPr>
          <w:rFonts w:ascii="Arial" w:hAnsi="Arial" w:cs="Arial"/>
          <w:color w:val="auto"/>
          <w:sz w:val="22"/>
        </w:rPr>
        <w:t xml:space="preserve">RPMA.09.02.01-IP.01-14-066/18 </w:t>
      </w:r>
      <w:r w:rsidR="00995125" w:rsidRPr="00AA368A">
        <w:rPr>
          <w:rFonts w:ascii="Arial" w:hAnsi="Arial" w:cs="Arial"/>
          <w:color w:val="auto"/>
          <w:sz w:val="22"/>
        </w:rPr>
        <w:t xml:space="preserve">Regionalnego Programu Operacyjnego </w:t>
      </w:r>
      <w:r w:rsidR="00995125">
        <w:rPr>
          <w:rFonts w:ascii="Arial" w:hAnsi="Arial" w:cs="Arial"/>
          <w:color w:val="auto"/>
          <w:sz w:val="22"/>
        </w:rPr>
        <w:t>Województwa Mazowieckiego na lata 2014-2020</w:t>
      </w:r>
      <w:r w:rsidR="00995125" w:rsidRPr="00AA368A">
        <w:rPr>
          <w:rFonts w:ascii="Arial" w:hAnsi="Arial" w:cs="Arial"/>
          <w:color w:val="auto"/>
          <w:sz w:val="22"/>
        </w:rPr>
        <w:t xml:space="preserve"> ogłoszonego przez </w:t>
      </w:r>
      <w:r w:rsidR="00995125">
        <w:rPr>
          <w:rFonts w:ascii="Arial" w:hAnsi="Arial" w:cs="Arial"/>
          <w:color w:val="auto"/>
          <w:sz w:val="22"/>
        </w:rPr>
        <w:t>Mazowiecką Jednostkę Wdrażania Programów Unijnych</w:t>
      </w:r>
      <w:r w:rsidR="00995125" w:rsidRPr="00AA368A">
        <w:rPr>
          <w:rFonts w:ascii="Arial" w:hAnsi="Arial" w:cs="Arial"/>
          <w:color w:val="auto"/>
          <w:sz w:val="22"/>
        </w:rPr>
        <w:t>.</w:t>
      </w:r>
    </w:p>
    <w:p w:rsidR="001C6CB3" w:rsidRPr="00AA368A" w:rsidRDefault="00B87934" w:rsidP="0099512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br/>
        <w:t>I. Cel projektu:</w:t>
      </w:r>
    </w:p>
    <w:p w:rsidR="001C6CB3" w:rsidRPr="00AA368A" w:rsidRDefault="00C90890" w:rsidP="00C90890">
      <w:pPr>
        <w:pStyle w:val="NormalnyWeb"/>
        <w:spacing w:after="0" w:line="276" w:lineRule="auto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>Celem projektu jest świadczenie usług społeczn</w:t>
      </w:r>
      <w:r w:rsidR="002F3B9E">
        <w:rPr>
          <w:rFonts w:ascii="Arial" w:hAnsi="Arial" w:cs="Arial"/>
          <w:sz w:val="22"/>
        </w:rPr>
        <w:t>ych</w:t>
      </w:r>
      <w:r w:rsidRPr="00AA368A">
        <w:rPr>
          <w:rFonts w:ascii="Arial" w:hAnsi="Arial" w:cs="Arial"/>
          <w:sz w:val="22"/>
        </w:rPr>
        <w:t xml:space="preserve"> </w:t>
      </w:r>
      <w:r w:rsidR="00877B86">
        <w:rPr>
          <w:rFonts w:ascii="Arial" w:hAnsi="Arial" w:cs="Arial"/>
          <w:sz w:val="22"/>
        </w:rPr>
        <w:t xml:space="preserve">oraz </w:t>
      </w:r>
      <w:r w:rsidR="002F3B9E">
        <w:rPr>
          <w:rFonts w:ascii="Arial" w:hAnsi="Arial" w:cs="Arial"/>
          <w:sz w:val="22"/>
        </w:rPr>
        <w:t xml:space="preserve">usług </w:t>
      </w:r>
      <w:r w:rsidR="00877B86">
        <w:rPr>
          <w:rFonts w:ascii="Arial" w:hAnsi="Arial" w:cs="Arial"/>
          <w:sz w:val="22"/>
        </w:rPr>
        <w:t xml:space="preserve">opieki zdrowotnej </w:t>
      </w:r>
      <w:r w:rsidRPr="00AA368A">
        <w:rPr>
          <w:rFonts w:ascii="Arial" w:hAnsi="Arial" w:cs="Arial"/>
          <w:sz w:val="22"/>
        </w:rPr>
        <w:t xml:space="preserve">określonych w Szczegółowym Opisie Osi Priorytetowych </w:t>
      </w:r>
      <w:r w:rsidR="002F3B9E" w:rsidRPr="00AA368A">
        <w:rPr>
          <w:rFonts w:ascii="Arial" w:hAnsi="Arial" w:cs="Arial"/>
          <w:sz w:val="22"/>
        </w:rPr>
        <w:t xml:space="preserve">Regionalnego Programu Operacyjnego </w:t>
      </w:r>
      <w:r w:rsidR="002F3B9E">
        <w:rPr>
          <w:rFonts w:ascii="Arial" w:hAnsi="Arial" w:cs="Arial"/>
          <w:sz w:val="22"/>
        </w:rPr>
        <w:t xml:space="preserve">Województwa Mazowieckiego </w:t>
      </w:r>
      <w:r w:rsidRPr="00AA368A">
        <w:rPr>
          <w:rFonts w:ascii="Arial" w:hAnsi="Arial" w:cs="Arial"/>
          <w:sz w:val="22"/>
        </w:rPr>
        <w:t xml:space="preserve">Osi Priorytetowej </w:t>
      </w:r>
      <w:r w:rsidR="002F3B9E">
        <w:rPr>
          <w:rFonts w:ascii="Arial" w:hAnsi="Arial" w:cs="Arial"/>
          <w:sz w:val="22"/>
        </w:rPr>
        <w:t>IX</w:t>
      </w:r>
      <w:r w:rsidRPr="00AA368A">
        <w:rPr>
          <w:rFonts w:ascii="Arial" w:hAnsi="Arial" w:cs="Arial"/>
          <w:sz w:val="22"/>
        </w:rPr>
        <w:t xml:space="preserve"> </w:t>
      </w:r>
      <w:r w:rsidR="002F3B9E" w:rsidRPr="00877B86">
        <w:rPr>
          <w:rFonts w:ascii="Arial" w:hAnsi="Arial" w:cs="Arial"/>
          <w:i/>
          <w:sz w:val="22"/>
        </w:rPr>
        <w:t>Wspieranie włączenia społecznego i walka z ubóstwem</w:t>
      </w:r>
      <w:r w:rsidRPr="00AA368A">
        <w:rPr>
          <w:rFonts w:ascii="Arial" w:hAnsi="Arial" w:cs="Arial"/>
          <w:sz w:val="22"/>
        </w:rPr>
        <w:t xml:space="preserve">, Działania </w:t>
      </w:r>
      <w:r w:rsidR="002F3B9E">
        <w:rPr>
          <w:rFonts w:ascii="Arial" w:hAnsi="Arial" w:cs="Arial"/>
          <w:sz w:val="22"/>
        </w:rPr>
        <w:t>9.2.1 Zwiększenie dostępności usług społecznych</w:t>
      </w:r>
      <w:r w:rsidRPr="00AA368A">
        <w:rPr>
          <w:rFonts w:ascii="Arial" w:hAnsi="Arial" w:cs="Arial"/>
          <w:sz w:val="22"/>
        </w:rPr>
        <w:t>, w zakresie działań określonych w dokumentacji konkursu zamkniętego nr</w:t>
      </w:r>
      <w:r w:rsidR="00877B86">
        <w:rPr>
          <w:rFonts w:ascii="Arial" w:hAnsi="Arial" w:cs="Arial"/>
          <w:sz w:val="22"/>
        </w:rPr>
        <w:t xml:space="preserve"> RPMA.09.02.01-IP.01-14-066/18</w:t>
      </w:r>
      <w:r w:rsidRPr="00AA368A">
        <w:rPr>
          <w:rFonts w:ascii="Arial" w:hAnsi="Arial" w:cs="Arial"/>
          <w:sz w:val="22"/>
        </w:rPr>
        <w:t>.</w:t>
      </w:r>
    </w:p>
    <w:p w:rsidR="005050E6" w:rsidRPr="00AA368A" w:rsidRDefault="006058CE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>II. Działania przewidziane do realizacji w ramach projektu:</w:t>
      </w:r>
    </w:p>
    <w:p w:rsidR="000A06DA" w:rsidRPr="00AA368A" w:rsidRDefault="000A06D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200A47" w:rsidRPr="00AA368A" w:rsidRDefault="000A06DA" w:rsidP="00701F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>Zgodnie z Regulaminem konkursu zamkniętego nr</w:t>
      </w:r>
      <w:r w:rsidR="00877B86">
        <w:rPr>
          <w:rFonts w:ascii="Arial" w:hAnsi="Arial" w:cs="Arial"/>
          <w:sz w:val="22"/>
        </w:rPr>
        <w:t xml:space="preserve">: RPMA.09.02.01-IP.01-14-066/18 </w:t>
      </w:r>
      <w:r w:rsidRPr="00AA368A">
        <w:rPr>
          <w:rFonts w:ascii="Arial" w:hAnsi="Arial" w:cs="Arial"/>
          <w:sz w:val="22"/>
        </w:rPr>
        <w:t xml:space="preserve">przedmiotem konkursu są </w:t>
      </w:r>
      <w:r w:rsidR="00BC1C8A" w:rsidRPr="00AA368A">
        <w:rPr>
          <w:rFonts w:ascii="Arial" w:hAnsi="Arial" w:cs="Arial"/>
          <w:sz w:val="22"/>
        </w:rPr>
        <w:t>następujące typy projektów:</w:t>
      </w:r>
    </w:p>
    <w:p w:rsidR="00BC1C8A" w:rsidRPr="002F3B9E" w:rsidRDefault="002F3B9E" w:rsidP="00F1756F">
      <w:pPr>
        <w:pStyle w:val="NormalnyWeb"/>
        <w:numPr>
          <w:ilvl w:val="0"/>
          <w:numId w:val="15"/>
        </w:numPr>
        <w:spacing w:after="24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2F3B9E">
        <w:rPr>
          <w:rFonts w:ascii="Arial" w:hAnsi="Arial" w:cs="Arial"/>
          <w:sz w:val="22"/>
        </w:rPr>
        <w:t>większenie liczby miejsc świadczenia usług opiekuńczych i asystenckich w formie usług świadczonych w lokalnej społeczności w celu poprawy dostępu do usług opiekuńczych</w:t>
      </w:r>
      <w:r>
        <w:rPr>
          <w:rFonts w:ascii="Arial" w:hAnsi="Arial" w:cs="Arial"/>
          <w:sz w:val="22"/>
        </w:rPr>
        <w:t xml:space="preserve"> </w:t>
      </w:r>
      <w:r w:rsidRPr="002F3B9E">
        <w:rPr>
          <w:rFonts w:ascii="Arial" w:hAnsi="Arial" w:cs="Arial"/>
          <w:sz w:val="22"/>
        </w:rPr>
        <w:t>i asystenckich w zastępstwie za opiekunów faktycznych;</w:t>
      </w:r>
    </w:p>
    <w:p w:rsidR="002F3B9E" w:rsidRDefault="002F3B9E" w:rsidP="00F1756F">
      <w:pPr>
        <w:pStyle w:val="NormalnyWeb"/>
        <w:numPr>
          <w:ilvl w:val="0"/>
          <w:numId w:val="15"/>
        </w:numPr>
        <w:spacing w:after="24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2F3B9E">
        <w:rPr>
          <w:rFonts w:ascii="Arial" w:hAnsi="Arial" w:cs="Arial"/>
          <w:sz w:val="22"/>
        </w:rPr>
        <w:t>sparcie osób będących w opiece instytucjonalnej w celu przejścia tych osób do opieki realizowanej w ramach usług świadczonych w lokalnej społeczności, o ile przyczyni się</w:t>
      </w:r>
      <w:r>
        <w:rPr>
          <w:rFonts w:ascii="Arial" w:hAnsi="Arial" w:cs="Arial"/>
          <w:sz w:val="22"/>
        </w:rPr>
        <w:t xml:space="preserve"> </w:t>
      </w:r>
      <w:r w:rsidRPr="002F3B9E">
        <w:rPr>
          <w:rFonts w:ascii="Arial" w:hAnsi="Arial" w:cs="Arial"/>
          <w:sz w:val="22"/>
        </w:rPr>
        <w:t>to do zwiększenia liczby miejsc świadczenia usług opiekuńczych w postaci usług świadczonych w lokalnej społeczności</w:t>
      </w:r>
      <w:r w:rsidR="00F1756F">
        <w:rPr>
          <w:rFonts w:ascii="Arial" w:hAnsi="Arial" w:cs="Arial"/>
          <w:sz w:val="22"/>
        </w:rPr>
        <w:t>;</w:t>
      </w:r>
    </w:p>
    <w:p w:rsidR="00556A49" w:rsidRDefault="00F1756F" w:rsidP="00F1756F">
      <w:pPr>
        <w:pStyle w:val="NormalnyWeb"/>
        <w:numPr>
          <w:ilvl w:val="0"/>
          <w:numId w:val="15"/>
        </w:numPr>
        <w:spacing w:after="24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2F3B9E" w:rsidRPr="00F1756F">
        <w:rPr>
          <w:rFonts w:ascii="Arial" w:hAnsi="Arial" w:cs="Arial"/>
          <w:sz w:val="22"/>
        </w:rPr>
        <w:t xml:space="preserve">ozwój usług opiekuńczych w oparciu o nowoczesne technologie informacyjno-komunikacyjne np. </w:t>
      </w:r>
      <w:proofErr w:type="spellStart"/>
      <w:r w:rsidR="002F3B9E" w:rsidRPr="00F1756F">
        <w:rPr>
          <w:rFonts w:ascii="Arial" w:hAnsi="Arial" w:cs="Arial"/>
          <w:sz w:val="22"/>
        </w:rPr>
        <w:t>teleopiekę</w:t>
      </w:r>
      <w:proofErr w:type="spellEnd"/>
      <w:r w:rsidR="002F3B9E" w:rsidRPr="00F1756F">
        <w:rPr>
          <w:rFonts w:ascii="Arial" w:hAnsi="Arial" w:cs="Arial"/>
          <w:sz w:val="22"/>
        </w:rPr>
        <w:t>, systemy przywoławcze, aktywizacja środowisk lokalnych w celu tworzenia społecznych (sąsiedzkich) form samopomocy przy wykorzystaniu nowych technologii</w:t>
      </w:r>
      <w:r>
        <w:rPr>
          <w:rFonts w:ascii="Arial" w:hAnsi="Arial" w:cs="Arial"/>
          <w:sz w:val="22"/>
        </w:rPr>
        <w:t>;</w:t>
      </w:r>
    </w:p>
    <w:p w:rsidR="00F1756F" w:rsidRPr="00F1756F" w:rsidRDefault="00F1756F" w:rsidP="00F1756F">
      <w:pPr>
        <w:pStyle w:val="NormalnyWeb"/>
        <w:numPr>
          <w:ilvl w:val="0"/>
          <w:numId w:val="15"/>
        </w:numPr>
        <w:spacing w:after="240" w:afterAutospacing="0" w:line="276" w:lineRule="auto"/>
        <w:jc w:val="both"/>
        <w:rPr>
          <w:rFonts w:ascii="Arial" w:hAnsi="Arial" w:cs="Arial"/>
          <w:sz w:val="22"/>
        </w:rPr>
      </w:pPr>
      <w:r w:rsidRPr="00F1756F">
        <w:rPr>
          <w:rFonts w:ascii="Arial" w:hAnsi="Arial" w:cs="Arial"/>
          <w:sz w:val="22"/>
        </w:rPr>
        <w:t>Działania wspierające opiekunów faktycznych;</w:t>
      </w:r>
    </w:p>
    <w:p w:rsidR="00F1756F" w:rsidRDefault="00084A63" w:rsidP="00F1756F">
      <w:pPr>
        <w:pStyle w:val="NormalnyWeb"/>
        <w:numPr>
          <w:ilvl w:val="0"/>
          <w:numId w:val="15"/>
        </w:numPr>
        <w:spacing w:after="24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1756F" w:rsidRPr="00F1756F">
        <w:rPr>
          <w:rFonts w:ascii="Arial" w:hAnsi="Arial" w:cs="Arial"/>
          <w:sz w:val="22"/>
        </w:rPr>
        <w:t>rzygotowanie i tworzenie wypożyczalni sprzętu pielęgnacyjnego i wspomagającego połączone</w:t>
      </w:r>
      <w:r w:rsidR="00F1756F">
        <w:rPr>
          <w:rFonts w:ascii="Arial" w:hAnsi="Arial" w:cs="Arial"/>
          <w:sz w:val="22"/>
        </w:rPr>
        <w:t xml:space="preserve"> </w:t>
      </w:r>
      <w:r w:rsidR="00F1756F" w:rsidRPr="00F1756F">
        <w:rPr>
          <w:rFonts w:ascii="Arial" w:hAnsi="Arial" w:cs="Arial"/>
          <w:sz w:val="22"/>
        </w:rPr>
        <w:t>z doradztwem w doborze sprzętu, treningami samoobsługi z użyciem wypożyczonego sprzętu oraz przygotowaniu warunków do opieki domowej;</w:t>
      </w:r>
    </w:p>
    <w:p w:rsidR="00F1756F" w:rsidRPr="00F1756F" w:rsidRDefault="00084A63" w:rsidP="00F1756F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</w:t>
      </w:r>
      <w:r w:rsidR="00F1756F" w:rsidRPr="00F1756F">
        <w:rPr>
          <w:rFonts w:ascii="Arial" w:hAnsi="Arial" w:cs="Arial"/>
          <w:sz w:val="22"/>
        </w:rPr>
        <w:t>ziałania umożliwiające pozostawanie osób</w:t>
      </w:r>
      <w:r w:rsidR="00F1756F">
        <w:rPr>
          <w:rFonts w:ascii="Arial" w:hAnsi="Arial" w:cs="Arial"/>
          <w:sz w:val="22"/>
        </w:rPr>
        <w:t xml:space="preserve"> </w:t>
      </w:r>
      <w:r w:rsidR="00F1756F" w:rsidRPr="00F1756F">
        <w:rPr>
          <w:rFonts w:ascii="Arial" w:hAnsi="Arial" w:cs="Arial"/>
          <w:sz w:val="22"/>
        </w:rPr>
        <w:t>z niepełnosprawnościami i osób niesamodzielnych</w:t>
      </w:r>
      <w:r w:rsidR="00F1756F">
        <w:rPr>
          <w:rFonts w:ascii="Arial" w:hAnsi="Arial" w:cs="Arial"/>
          <w:sz w:val="22"/>
        </w:rPr>
        <w:t xml:space="preserve"> </w:t>
      </w:r>
      <w:r w:rsidR="00F1756F" w:rsidRPr="00F1756F">
        <w:rPr>
          <w:rFonts w:ascii="Arial" w:hAnsi="Arial" w:cs="Arial"/>
          <w:sz w:val="22"/>
        </w:rPr>
        <w:t xml:space="preserve">w lokalnej społeczności dzięki finansowaniu przedsięwzięć pozwalających tym osobom na w miarę możliwości samodzielne funkcjonowanie </w:t>
      </w:r>
      <w:r>
        <w:rPr>
          <w:rFonts w:ascii="Arial" w:hAnsi="Arial" w:cs="Arial"/>
          <w:sz w:val="22"/>
        </w:rPr>
        <w:br/>
      </w:r>
      <w:bookmarkStart w:id="1" w:name="_GoBack"/>
      <w:bookmarkEnd w:id="1"/>
      <w:r w:rsidR="00F1756F" w:rsidRPr="00F1756F">
        <w:rPr>
          <w:rFonts w:ascii="Arial" w:hAnsi="Arial" w:cs="Arial"/>
          <w:sz w:val="22"/>
        </w:rPr>
        <w:t>(w tym działania zwiększające kształcenie kadr, bezpieczeństwo, autonomię i mobilność osób z niepełnosprawnościami</w:t>
      </w:r>
      <w:r w:rsidR="00F1756F">
        <w:rPr>
          <w:rFonts w:ascii="Arial" w:hAnsi="Arial" w:cs="Arial"/>
          <w:sz w:val="22"/>
        </w:rPr>
        <w:t xml:space="preserve"> </w:t>
      </w:r>
      <w:r w:rsidR="00F1756F" w:rsidRPr="00F1756F">
        <w:rPr>
          <w:rFonts w:ascii="Arial" w:hAnsi="Arial" w:cs="Arial"/>
          <w:sz w:val="22"/>
        </w:rPr>
        <w:t>i osób niesamodzielnych, np. likwidowanie barier architektonicznych w miejscu zamieszkania, sfinansowanie wypożyczenia sprzętu niezbędnego do opieki nad osobami niesamodzielnymi lub sprzętu zwiększającego samodzielność osób, usługi dowożenia posiłków, przewóz do miejsca pracy lub ośrodka wsparcia</w:t>
      </w:r>
      <w:r w:rsidR="00F1756F">
        <w:rPr>
          <w:rFonts w:ascii="Arial" w:hAnsi="Arial" w:cs="Arial"/>
          <w:sz w:val="22"/>
        </w:rPr>
        <w:t>);</w:t>
      </w:r>
      <w:r w:rsidR="00F1756F" w:rsidRPr="00F1756F">
        <w:rPr>
          <w:rFonts w:ascii="Arial" w:hAnsi="Arial" w:cs="Arial"/>
          <w:sz w:val="22"/>
        </w:rPr>
        <w:t xml:space="preserve"> </w:t>
      </w:r>
    </w:p>
    <w:p w:rsidR="00F1756F" w:rsidRPr="00F1756F" w:rsidRDefault="00084A63" w:rsidP="00F1756F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1756F" w:rsidRPr="00F1756F">
        <w:rPr>
          <w:rFonts w:ascii="Arial" w:hAnsi="Arial" w:cs="Arial"/>
          <w:sz w:val="22"/>
        </w:rPr>
        <w:t>ziałania na rzecz rozwoju usług mieszkalnictwa wspomaganego poprzez zapewnienie dostępu do usług świadczonych w mieszkaniach chronionych, treningowych i wspieranych skierowanych do osób zagrożonych ubóstwem lub wykluczonych wspierających proces ich integracji społecznej</w:t>
      </w:r>
      <w:r w:rsidR="00F1756F">
        <w:rPr>
          <w:rFonts w:ascii="Arial" w:hAnsi="Arial" w:cs="Arial"/>
          <w:sz w:val="22"/>
        </w:rPr>
        <w:t xml:space="preserve"> </w:t>
      </w:r>
      <w:r w:rsidR="00F1756F" w:rsidRPr="00F1756F">
        <w:rPr>
          <w:rFonts w:ascii="Arial" w:hAnsi="Arial" w:cs="Arial"/>
          <w:sz w:val="22"/>
        </w:rPr>
        <w:t>i zawodowe.</w:t>
      </w:r>
    </w:p>
    <w:p w:rsidR="001C6CB3" w:rsidRPr="00AA368A" w:rsidRDefault="00B87934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>I</w:t>
      </w:r>
      <w:r w:rsidR="006058CE" w:rsidRPr="00AA368A">
        <w:rPr>
          <w:rFonts w:ascii="Arial" w:hAnsi="Arial" w:cs="Arial"/>
          <w:b/>
          <w:sz w:val="22"/>
        </w:rPr>
        <w:t>I</w:t>
      </w:r>
      <w:r w:rsidRPr="00AA368A">
        <w:rPr>
          <w:rFonts w:ascii="Arial" w:hAnsi="Arial" w:cs="Arial"/>
          <w:b/>
          <w:sz w:val="22"/>
        </w:rPr>
        <w:t>I. Proponowany zakres zadań przewidzianych dla partnera:</w:t>
      </w:r>
    </w:p>
    <w:p w:rsidR="000A06DA" w:rsidRPr="00AA368A" w:rsidRDefault="000A06D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683403" w:rsidRDefault="00B87934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>Wsparcie merytoryczne i organizacyjne</w:t>
      </w:r>
      <w:r w:rsidR="000A06DA" w:rsidRPr="00AA368A">
        <w:rPr>
          <w:rFonts w:ascii="Arial" w:hAnsi="Arial" w:cs="Arial"/>
          <w:sz w:val="22"/>
        </w:rPr>
        <w:t xml:space="preserve"> Lidera</w:t>
      </w:r>
      <w:r w:rsidRPr="00AA368A">
        <w:rPr>
          <w:rFonts w:ascii="Arial" w:hAnsi="Arial" w:cs="Arial"/>
          <w:sz w:val="22"/>
        </w:rPr>
        <w:t xml:space="preserve"> przy </w:t>
      </w:r>
      <w:r w:rsidR="006058CE" w:rsidRPr="00AA368A">
        <w:rPr>
          <w:rFonts w:ascii="Arial" w:hAnsi="Arial" w:cs="Arial"/>
          <w:sz w:val="22"/>
        </w:rPr>
        <w:t xml:space="preserve">realizacji </w:t>
      </w:r>
      <w:r w:rsidRPr="00AA368A">
        <w:rPr>
          <w:rFonts w:ascii="Arial" w:hAnsi="Arial" w:cs="Arial"/>
          <w:sz w:val="22"/>
        </w:rPr>
        <w:t>zadań ob</w:t>
      </w:r>
      <w:r w:rsidR="006058CE" w:rsidRPr="00AA368A">
        <w:rPr>
          <w:rFonts w:ascii="Arial" w:hAnsi="Arial" w:cs="Arial"/>
          <w:sz w:val="22"/>
        </w:rPr>
        <w:t>e</w:t>
      </w:r>
      <w:r w:rsidR="000A77FF" w:rsidRPr="00AA368A">
        <w:rPr>
          <w:rFonts w:ascii="Arial" w:hAnsi="Arial" w:cs="Arial"/>
          <w:sz w:val="22"/>
        </w:rPr>
        <w:t>jmujących przedmiotowy projekt.</w:t>
      </w:r>
    </w:p>
    <w:p w:rsidR="00AA368A" w:rsidRPr="00AA368A" w:rsidRDefault="00AA368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p w:rsidR="003C499A" w:rsidRPr="00AA368A" w:rsidRDefault="003C499A" w:rsidP="00556A49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</w:rPr>
      </w:pPr>
    </w:p>
    <w:p w:rsidR="006058CE" w:rsidRPr="00AA368A" w:rsidRDefault="00B87934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>IV. Wymagania wobec partnera:</w:t>
      </w:r>
    </w:p>
    <w:p w:rsidR="001C6CB3" w:rsidRPr="00AA368A" w:rsidRDefault="001C6CB3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6058CE" w:rsidRPr="00AA368A" w:rsidRDefault="00B87934" w:rsidP="00556A4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 xml:space="preserve">Partner musi być </w:t>
      </w:r>
      <w:r w:rsidR="00AE402D" w:rsidRPr="00AA368A">
        <w:rPr>
          <w:rFonts w:ascii="Arial" w:hAnsi="Arial" w:cs="Arial"/>
          <w:b/>
          <w:sz w:val="22"/>
        </w:rPr>
        <w:t>podmiotem ekonomii społecznej,</w:t>
      </w:r>
    </w:p>
    <w:p w:rsidR="00806FC5" w:rsidRPr="00AA368A" w:rsidRDefault="00B87934" w:rsidP="00556A4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A368A">
        <w:rPr>
          <w:rFonts w:ascii="Arial" w:hAnsi="Arial" w:cs="Arial"/>
          <w:color w:val="000000" w:themeColor="text1"/>
          <w:sz w:val="22"/>
        </w:rPr>
        <w:t xml:space="preserve">Partner musi posiadać doświadczenie </w:t>
      </w:r>
      <w:r w:rsidR="00806FC5" w:rsidRPr="00AA368A">
        <w:rPr>
          <w:rFonts w:ascii="Arial" w:hAnsi="Arial" w:cs="Arial"/>
          <w:color w:val="000000" w:themeColor="text1"/>
          <w:sz w:val="22"/>
        </w:rPr>
        <w:t>w świadczeniu usług społecznych oraz dysponować odpowiednim potencjałem osobowym zdolnym</w:t>
      </w:r>
      <w:r w:rsidR="00525ED1" w:rsidRPr="00AA368A">
        <w:rPr>
          <w:rFonts w:ascii="Arial" w:hAnsi="Arial" w:cs="Arial"/>
          <w:color w:val="000000" w:themeColor="text1"/>
          <w:sz w:val="22"/>
        </w:rPr>
        <w:t xml:space="preserve"> do</w:t>
      </w:r>
      <w:r w:rsidR="00806FC5" w:rsidRPr="00AA368A">
        <w:rPr>
          <w:rFonts w:ascii="Arial" w:hAnsi="Arial" w:cs="Arial"/>
          <w:color w:val="000000" w:themeColor="text1"/>
          <w:sz w:val="22"/>
        </w:rPr>
        <w:t xml:space="preserve"> realizacji zadań przewidzianych</w:t>
      </w:r>
      <w:r w:rsidR="00B60655" w:rsidRPr="00AA368A">
        <w:rPr>
          <w:rFonts w:ascii="Arial" w:hAnsi="Arial" w:cs="Arial"/>
          <w:color w:val="000000" w:themeColor="text1"/>
          <w:sz w:val="22"/>
        </w:rPr>
        <w:t xml:space="preserve"> w projekcie</w:t>
      </w:r>
      <w:r w:rsidR="00BC58D1" w:rsidRPr="00AA368A">
        <w:rPr>
          <w:rFonts w:ascii="Arial" w:hAnsi="Arial" w:cs="Arial"/>
          <w:color w:val="000000" w:themeColor="text1"/>
          <w:sz w:val="22"/>
        </w:rPr>
        <w:t>.</w:t>
      </w:r>
    </w:p>
    <w:p w:rsidR="00806FC5" w:rsidRPr="00AA368A" w:rsidRDefault="00B87934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sz w:val="22"/>
        </w:rPr>
        <w:br/>
      </w:r>
      <w:r w:rsidR="006058CE" w:rsidRPr="00AA368A">
        <w:rPr>
          <w:rFonts w:ascii="Arial" w:hAnsi="Arial" w:cs="Arial"/>
          <w:b/>
          <w:sz w:val="22"/>
        </w:rPr>
        <w:t>V. Zgłoszenie powinno zawierać:</w:t>
      </w:r>
    </w:p>
    <w:p w:rsidR="00556A49" w:rsidRPr="00AA368A" w:rsidRDefault="00556A49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6058CE" w:rsidRPr="00AA368A" w:rsidRDefault="006058CE" w:rsidP="00556A49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  <w:bookmarkStart w:id="2" w:name="_Hlk500226424"/>
      <w:r w:rsidRPr="00AA368A">
        <w:rPr>
          <w:rFonts w:ascii="Arial" w:hAnsi="Arial" w:cs="Arial"/>
          <w:sz w:val="22"/>
        </w:rPr>
        <w:t xml:space="preserve">Opis dotychczasowej działalności kandydata na partnera, </w:t>
      </w:r>
      <w:bookmarkStart w:id="3" w:name="_Hlk500225060"/>
      <w:r w:rsidRPr="00AA368A">
        <w:rPr>
          <w:rFonts w:ascii="Arial" w:hAnsi="Arial" w:cs="Arial"/>
          <w:sz w:val="22"/>
        </w:rPr>
        <w:t xml:space="preserve">uwzględniający jego największe osiągnięcia, </w:t>
      </w:r>
      <w:r w:rsidR="000A06DA" w:rsidRPr="00AA368A">
        <w:rPr>
          <w:rFonts w:ascii="Arial" w:hAnsi="Arial" w:cs="Arial"/>
          <w:sz w:val="22"/>
        </w:rPr>
        <w:t>zwłaszcza</w:t>
      </w:r>
      <w:r w:rsidRPr="00AA368A">
        <w:rPr>
          <w:rFonts w:ascii="Arial" w:hAnsi="Arial" w:cs="Arial"/>
          <w:sz w:val="22"/>
        </w:rPr>
        <w:t xml:space="preserve"> w zakresie usług</w:t>
      </w:r>
      <w:r w:rsidR="000A06DA" w:rsidRPr="00AA368A">
        <w:rPr>
          <w:rFonts w:ascii="Arial" w:hAnsi="Arial" w:cs="Arial"/>
          <w:sz w:val="22"/>
        </w:rPr>
        <w:t xml:space="preserve"> </w:t>
      </w:r>
      <w:r w:rsidRPr="00AA368A">
        <w:rPr>
          <w:rFonts w:ascii="Arial" w:hAnsi="Arial" w:cs="Arial"/>
          <w:sz w:val="22"/>
        </w:rPr>
        <w:t>społeczny</w:t>
      </w:r>
      <w:r w:rsidR="000A06DA" w:rsidRPr="00AA368A">
        <w:rPr>
          <w:rFonts w:ascii="Arial" w:hAnsi="Arial" w:cs="Arial"/>
          <w:sz w:val="22"/>
        </w:rPr>
        <w:t>ch</w:t>
      </w:r>
      <w:r w:rsidRPr="00AA368A">
        <w:rPr>
          <w:rFonts w:ascii="Arial" w:hAnsi="Arial" w:cs="Arial"/>
          <w:sz w:val="22"/>
        </w:rPr>
        <w:t xml:space="preserve"> w </w:t>
      </w:r>
      <w:r w:rsidR="006746C0" w:rsidRPr="00AA368A">
        <w:rPr>
          <w:rFonts w:ascii="Arial" w:hAnsi="Arial" w:cs="Arial"/>
          <w:sz w:val="22"/>
        </w:rPr>
        <w:t xml:space="preserve">województwie </w:t>
      </w:r>
      <w:r w:rsidR="00401EDA">
        <w:rPr>
          <w:rFonts w:ascii="Arial" w:hAnsi="Arial" w:cs="Arial"/>
          <w:sz w:val="22"/>
        </w:rPr>
        <w:t>mazowieckim</w:t>
      </w:r>
      <w:r w:rsidR="00056667" w:rsidRPr="00AA368A">
        <w:rPr>
          <w:rFonts w:ascii="Arial" w:hAnsi="Arial" w:cs="Arial"/>
          <w:sz w:val="22"/>
        </w:rPr>
        <w:t>,</w:t>
      </w:r>
    </w:p>
    <w:bookmarkEnd w:id="3"/>
    <w:p w:rsidR="0097511A" w:rsidRPr="00AA368A" w:rsidRDefault="0097511A" w:rsidP="00556A49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 xml:space="preserve">Wykaz osób, którymi dysponuje kandydat na partnera wraz z informacjami na temat ich kwalifikacji zawodowych, doświadczenia oraz ze wskazaniem czynności, jakie osoby </w:t>
      </w:r>
      <w:r w:rsidR="00056667" w:rsidRPr="00AA368A">
        <w:rPr>
          <w:rFonts w:ascii="Arial" w:hAnsi="Arial" w:cs="Arial"/>
          <w:sz w:val="22"/>
        </w:rPr>
        <w:t>te mogą realizować w projektach,</w:t>
      </w:r>
    </w:p>
    <w:bookmarkEnd w:id="2"/>
    <w:p w:rsidR="0097511A" w:rsidRPr="00AA368A" w:rsidRDefault="0097511A" w:rsidP="00556A49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>Dokumenty potwierdzające status prawny kandydata na partnera i umoco</w:t>
      </w:r>
      <w:r w:rsidR="00056667" w:rsidRPr="00AA368A">
        <w:rPr>
          <w:rFonts w:ascii="Arial" w:hAnsi="Arial" w:cs="Arial"/>
          <w:sz w:val="22"/>
        </w:rPr>
        <w:t>wanie osób go reprezentujących,</w:t>
      </w:r>
    </w:p>
    <w:p w:rsidR="00226108" w:rsidRPr="00AA368A" w:rsidRDefault="00226108" w:rsidP="00AF5A8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 xml:space="preserve">Oświadczenie, o nie podleganiu wykluczeniu z możliwości ubiegania się o dofinansowanie na podstawie odrębnych przepisów, w szczególności: </w:t>
      </w:r>
      <w:bookmarkStart w:id="4" w:name="_Hlk503951015"/>
      <w:r w:rsidRPr="00AA368A">
        <w:rPr>
          <w:rFonts w:ascii="Arial" w:hAnsi="Arial" w:cs="Arial"/>
          <w:sz w:val="22"/>
        </w:rPr>
        <w:t>art. 207 ust. 4 ustawy z dnia 27 sierpnia 2009 r. o finansach publicznych (</w:t>
      </w:r>
      <w:proofErr w:type="spellStart"/>
      <w:r w:rsidR="0069032C" w:rsidRPr="00AA368A">
        <w:rPr>
          <w:rFonts w:ascii="Arial" w:hAnsi="Arial" w:cs="Arial"/>
          <w:sz w:val="22"/>
        </w:rPr>
        <w:t>t.j</w:t>
      </w:r>
      <w:proofErr w:type="spellEnd"/>
      <w:r w:rsidR="0069032C" w:rsidRPr="00AA368A">
        <w:rPr>
          <w:rFonts w:ascii="Arial" w:hAnsi="Arial" w:cs="Arial"/>
          <w:sz w:val="22"/>
        </w:rPr>
        <w:t>. Dz. U. z 2017 r. poz. 2077</w:t>
      </w:r>
      <w:r w:rsidRPr="00AA368A">
        <w:rPr>
          <w:rFonts w:ascii="Arial" w:hAnsi="Arial" w:cs="Arial"/>
          <w:sz w:val="22"/>
        </w:rPr>
        <w:t>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</w:t>
      </w:r>
      <w:proofErr w:type="spellStart"/>
      <w:r w:rsidRPr="00AA368A">
        <w:rPr>
          <w:rFonts w:ascii="Arial" w:hAnsi="Arial" w:cs="Arial"/>
          <w:sz w:val="22"/>
        </w:rPr>
        <w:t>t.j</w:t>
      </w:r>
      <w:proofErr w:type="spellEnd"/>
      <w:r w:rsidRPr="00AA368A">
        <w:rPr>
          <w:rFonts w:ascii="Arial" w:hAnsi="Arial" w:cs="Arial"/>
          <w:sz w:val="22"/>
        </w:rPr>
        <w:t xml:space="preserve">. </w:t>
      </w:r>
      <w:r w:rsidR="0069032C" w:rsidRPr="00AA368A">
        <w:rPr>
          <w:rFonts w:ascii="Arial" w:hAnsi="Arial" w:cs="Arial"/>
          <w:sz w:val="22"/>
        </w:rPr>
        <w:t>Dz. U. z 2016 r. poz. 1541 z późn. zm.</w:t>
      </w:r>
      <w:r w:rsidRPr="00AA368A">
        <w:rPr>
          <w:rFonts w:ascii="Arial" w:hAnsi="Arial" w:cs="Arial"/>
          <w:sz w:val="22"/>
        </w:rPr>
        <w:t>)</w:t>
      </w:r>
      <w:bookmarkEnd w:id="4"/>
      <w:r w:rsidRPr="00AA368A">
        <w:rPr>
          <w:rFonts w:ascii="Arial" w:hAnsi="Arial" w:cs="Arial"/>
          <w:sz w:val="22"/>
        </w:rPr>
        <w:t>.</w:t>
      </w:r>
    </w:p>
    <w:p w:rsidR="0097511A" w:rsidRPr="00AA368A" w:rsidRDefault="0097511A" w:rsidP="00556A49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  <w:r w:rsidRPr="00AA368A">
        <w:rPr>
          <w:rFonts w:ascii="Arial" w:hAnsi="Arial" w:cs="Arial"/>
          <w:sz w:val="22"/>
        </w:rPr>
        <w:t>Zgłoszenie powinno wpłynąć na formularzu, który stanowi załącznik nr 1 do niniejszego zapytania.</w:t>
      </w:r>
    </w:p>
    <w:p w:rsidR="00556A49" w:rsidRPr="00AA368A" w:rsidRDefault="00556A49" w:rsidP="00556A49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</w:rPr>
      </w:pPr>
    </w:p>
    <w:p w:rsidR="000A06DA" w:rsidRPr="00AA368A" w:rsidRDefault="0097511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>VI</w:t>
      </w:r>
      <w:r w:rsidR="00831221" w:rsidRPr="00AA368A">
        <w:rPr>
          <w:rFonts w:ascii="Arial" w:hAnsi="Arial" w:cs="Arial"/>
          <w:b/>
          <w:sz w:val="22"/>
        </w:rPr>
        <w:t>.</w:t>
      </w:r>
      <w:r w:rsidRPr="00AA368A">
        <w:rPr>
          <w:rFonts w:ascii="Arial" w:hAnsi="Arial" w:cs="Arial"/>
          <w:b/>
          <w:sz w:val="22"/>
        </w:rPr>
        <w:t xml:space="preserve"> Opis kryteriów branych pod uwagę w wyborze partnera</w:t>
      </w:r>
    </w:p>
    <w:p w:rsidR="000A06DA" w:rsidRPr="00AA368A" w:rsidRDefault="000A06D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97511A" w:rsidRPr="00AA368A" w:rsidRDefault="0097511A" w:rsidP="00556A4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sz w:val="22"/>
        </w:rPr>
        <w:t>Spełnienie wymogów formalnych</w:t>
      </w:r>
    </w:p>
    <w:p w:rsidR="0097511A" w:rsidRPr="00AA368A" w:rsidRDefault="0097511A" w:rsidP="00556A49">
      <w:pPr>
        <w:pStyle w:val="Akapitzlist"/>
        <w:numPr>
          <w:ilvl w:val="0"/>
          <w:numId w:val="8"/>
        </w:numPr>
        <w:spacing w:after="0"/>
        <w:ind w:left="357" w:hanging="357"/>
        <w:rPr>
          <w:rFonts w:ascii="Arial" w:eastAsia="Times New Roman" w:hAnsi="Arial" w:cs="Arial"/>
          <w:szCs w:val="24"/>
          <w:lang w:eastAsia="pl-PL"/>
        </w:rPr>
      </w:pPr>
      <w:r w:rsidRPr="00AA368A">
        <w:rPr>
          <w:rFonts w:ascii="Arial" w:hAnsi="Arial" w:cs="Arial"/>
          <w:szCs w:val="24"/>
        </w:rPr>
        <w:t xml:space="preserve">Opis dotychczasowej działalności kandydata na partnera, </w:t>
      </w:r>
      <w:r w:rsidR="000A06DA" w:rsidRPr="00AA368A">
        <w:rPr>
          <w:rFonts w:ascii="Arial" w:eastAsia="Times New Roman" w:hAnsi="Arial" w:cs="Arial"/>
          <w:szCs w:val="24"/>
          <w:lang w:eastAsia="pl-PL"/>
        </w:rPr>
        <w:t xml:space="preserve">uwzględniający jego największe osiągnięcia, zwłaszcza w zakresie usług społecznych w </w:t>
      </w:r>
      <w:r w:rsidR="00291275" w:rsidRPr="00AA368A">
        <w:rPr>
          <w:rFonts w:ascii="Arial" w:eastAsia="Times New Roman" w:hAnsi="Arial" w:cs="Arial"/>
          <w:szCs w:val="24"/>
          <w:lang w:eastAsia="pl-PL"/>
        </w:rPr>
        <w:t xml:space="preserve">województwie </w:t>
      </w:r>
      <w:r w:rsidR="00877B86">
        <w:rPr>
          <w:rFonts w:ascii="Arial" w:eastAsia="Times New Roman" w:hAnsi="Arial" w:cs="Arial"/>
          <w:szCs w:val="24"/>
          <w:lang w:eastAsia="pl-PL"/>
        </w:rPr>
        <w:t>mazowieckim</w:t>
      </w:r>
      <w:r w:rsidR="000A06DA" w:rsidRPr="00AA368A">
        <w:rPr>
          <w:rFonts w:ascii="Arial" w:eastAsia="Times New Roman" w:hAnsi="Arial" w:cs="Arial"/>
          <w:szCs w:val="24"/>
          <w:lang w:eastAsia="pl-PL"/>
        </w:rPr>
        <w:t xml:space="preserve"> -</w:t>
      </w:r>
      <w:r w:rsidRPr="00AA368A">
        <w:rPr>
          <w:rFonts w:ascii="Arial" w:hAnsi="Arial" w:cs="Arial"/>
          <w:szCs w:val="24"/>
        </w:rPr>
        <w:t xml:space="preserve"> </w:t>
      </w:r>
      <w:r w:rsidR="00291275" w:rsidRPr="00AA368A">
        <w:rPr>
          <w:rFonts w:ascii="Arial" w:hAnsi="Arial" w:cs="Arial"/>
          <w:szCs w:val="24"/>
        </w:rPr>
        <w:t>m</w:t>
      </w:r>
      <w:r w:rsidRPr="00AA368A">
        <w:rPr>
          <w:rFonts w:ascii="Arial" w:hAnsi="Arial" w:cs="Arial"/>
          <w:szCs w:val="24"/>
        </w:rPr>
        <w:t>ax. 30 pkt</w:t>
      </w:r>
    </w:p>
    <w:p w:rsidR="0097511A" w:rsidRPr="00AA368A" w:rsidRDefault="005548DC" w:rsidP="00556A49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b/>
          <w:sz w:val="22"/>
        </w:rPr>
      </w:pPr>
      <w:bookmarkStart w:id="5" w:name="_Hlk500162587"/>
      <w:r w:rsidRPr="00AA368A">
        <w:rPr>
          <w:rFonts w:ascii="Arial" w:hAnsi="Arial" w:cs="Arial"/>
          <w:sz w:val="22"/>
        </w:rPr>
        <w:t>K</w:t>
      </w:r>
      <w:r w:rsidR="0097511A" w:rsidRPr="00AA368A">
        <w:rPr>
          <w:rFonts w:ascii="Arial" w:hAnsi="Arial" w:cs="Arial"/>
          <w:sz w:val="22"/>
        </w:rPr>
        <w:t>oncepcj</w:t>
      </w:r>
      <w:r w:rsidR="001D7192" w:rsidRPr="00AA368A">
        <w:rPr>
          <w:rFonts w:ascii="Arial" w:hAnsi="Arial" w:cs="Arial"/>
          <w:sz w:val="22"/>
        </w:rPr>
        <w:t>a</w:t>
      </w:r>
      <w:r w:rsidR="0097511A" w:rsidRPr="00AA368A">
        <w:rPr>
          <w:rFonts w:ascii="Arial" w:hAnsi="Arial" w:cs="Arial"/>
          <w:sz w:val="22"/>
        </w:rPr>
        <w:t xml:space="preserve"> udziału w projekcie, w szczególności propozycje realizacji działań określonych </w:t>
      </w:r>
      <w:bookmarkEnd w:id="5"/>
      <w:r w:rsidR="0097511A" w:rsidRPr="00AA368A">
        <w:rPr>
          <w:rFonts w:ascii="Arial" w:hAnsi="Arial" w:cs="Arial"/>
          <w:sz w:val="22"/>
        </w:rPr>
        <w:t xml:space="preserve">w pkt. III </w:t>
      </w:r>
      <w:r w:rsidR="000A06DA" w:rsidRPr="00AA368A">
        <w:rPr>
          <w:rFonts w:ascii="Arial" w:hAnsi="Arial" w:cs="Arial"/>
          <w:sz w:val="22"/>
        </w:rPr>
        <w:t xml:space="preserve">- </w:t>
      </w:r>
      <w:r w:rsidR="00291275" w:rsidRPr="00AA368A">
        <w:rPr>
          <w:rFonts w:ascii="Arial" w:hAnsi="Arial" w:cs="Arial"/>
          <w:sz w:val="22"/>
        </w:rPr>
        <w:t>m</w:t>
      </w:r>
      <w:r w:rsidR="0097511A" w:rsidRPr="00AA368A">
        <w:rPr>
          <w:rFonts w:ascii="Arial" w:hAnsi="Arial" w:cs="Arial"/>
          <w:sz w:val="22"/>
        </w:rPr>
        <w:t xml:space="preserve">ax. </w:t>
      </w:r>
      <w:r w:rsidRPr="00AA368A">
        <w:rPr>
          <w:rFonts w:ascii="Arial" w:hAnsi="Arial" w:cs="Arial"/>
          <w:sz w:val="22"/>
        </w:rPr>
        <w:t>7</w:t>
      </w:r>
      <w:r w:rsidR="0097511A" w:rsidRPr="00AA368A">
        <w:rPr>
          <w:rFonts w:ascii="Arial" w:hAnsi="Arial" w:cs="Arial"/>
          <w:sz w:val="22"/>
        </w:rPr>
        <w:t>0 pkt.</w:t>
      </w:r>
    </w:p>
    <w:p w:rsidR="00556A49" w:rsidRPr="00AA368A" w:rsidRDefault="00556A49" w:rsidP="00556A4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sz w:val="22"/>
        </w:rPr>
      </w:pPr>
    </w:p>
    <w:p w:rsidR="00556A49" w:rsidRPr="00AA368A" w:rsidRDefault="00556A49" w:rsidP="00556A49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hAnsi="Arial" w:cs="Arial"/>
          <w:color w:val="000000"/>
          <w:szCs w:val="24"/>
        </w:rPr>
      </w:pPr>
      <w:r w:rsidRPr="00AA368A">
        <w:rPr>
          <w:rFonts w:ascii="Arial" w:hAnsi="Arial" w:cs="Arial"/>
          <w:color w:val="000000"/>
          <w:szCs w:val="24"/>
        </w:rPr>
        <w:t>Ocen</w:t>
      </w:r>
      <w:r w:rsidR="005B06BE" w:rsidRPr="00AA368A">
        <w:rPr>
          <w:rFonts w:ascii="Arial" w:hAnsi="Arial" w:cs="Arial"/>
          <w:color w:val="000000"/>
          <w:szCs w:val="24"/>
        </w:rPr>
        <w:t>a</w:t>
      </w:r>
      <w:r w:rsidRPr="00AA368A">
        <w:rPr>
          <w:rFonts w:ascii="Arial" w:hAnsi="Arial" w:cs="Arial"/>
          <w:color w:val="000000"/>
          <w:szCs w:val="24"/>
        </w:rPr>
        <w:t xml:space="preserve"> ofert w zakresie kryterium </w:t>
      </w:r>
      <w:r w:rsidRPr="00AA368A">
        <w:rPr>
          <w:rFonts w:ascii="Arial" w:hAnsi="Arial" w:cs="Arial"/>
          <w:b/>
          <w:bCs/>
          <w:color w:val="000000"/>
          <w:szCs w:val="24"/>
        </w:rPr>
        <w:t xml:space="preserve">Koncepcja udziału w projekcie, w szczególności propozycje realizacji działań </w:t>
      </w:r>
      <w:r w:rsidRPr="00AA368A">
        <w:rPr>
          <w:rFonts w:ascii="Arial" w:hAnsi="Arial" w:cs="Arial"/>
          <w:color w:val="000000"/>
          <w:szCs w:val="24"/>
        </w:rPr>
        <w:t xml:space="preserve">zostanie przeprowadzona na podstawie </w:t>
      </w:r>
      <w:r w:rsidR="005B06BE" w:rsidRPr="00AA368A">
        <w:rPr>
          <w:rFonts w:ascii="Arial" w:hAnsi="Arial" w:cs="Arial"/>
          <w:color w:val="000000"/>
          <w:szCs w:val="24"/>
        </w:rPr>
        <w:t>pisemnej koncepcji złożonej przez kandydata na partnera wraz z ofertą</w:t>
      </w:r>
      <w:r w:rsidRPr="00AA368A">
        <w:rPr>
          <w:rFonts w:ascii="Arial" w:hAnsi="Arial" w:cs="Arial"/>
          <w:color w:val="000000"/>
          <w:szCs w:val="24"/>
        </w:rPr>
        <w:t xml:space="preserve">. </w:t>
      </w:r>
      <w:r w:rsidR="005B06BE" w:rsidRPr="00AA368A">
        <w:rPr>
          <w:rFonts w:ascii="Arial" w:hAnsi="Arial" w:cs="Arial"/>
          <w:color w:val="000000"/>
          <w:szCs w:val="24"/>
        </w:rPr>
        <w:t>W przypadku niezłożenia dokumentu wraz z ofertą, kandydat na partnera otrzymuje automatycznie 0</w:t>
      </w:r>
      <w:r w:rsidR="00B23B52" w:rsidRPr="00AA368A">
        <w:rPr>
          <w:rFonts w:ascii="Arial" w:hAnsi="Arial" w:cs="Arial"/>
          <w:color w:val="000000"/>
          <w:szCs w:val="24"/>
        </w:rPr>
        <w:t xml:space="preserve"> </w:t>
      </w:r>
      <w:r w:rsidR="005B06BE" w:rsidRPr="00AA368A">
        <w:rPr>
          <w:rFonts w:ascii="Arial" w:hAnsi="Arial" w:cs="Arial"/>
          <w:color w:val="000000"/>
          <w:szCs w:val="24"/>
        </w:rPr>
        <w:t>pkt w tym kryterium.</w:t>
      </w:r>
    </w:p>
    <w:p w:rsidR="00556A49" w:rsidRPr="00AA368A" w:rsidRDefault="00556A49" w:rsidP="00556A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</w:p>
    <w:p w:rsidR="001D7192" w:rsidRPr="00AA368A" w:rsidRDefault="001D7192" w:rsidP="00556A4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sz w:val="22"/>
        </w:rPr>
      </w:pPr>
    </w:p>
    <w:p w:rsidR="0097511A" w:rsidRPr="00AA368A" w:rsidRDefault="0097511A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AA368A">
        <w:rPr>
          <w:rFonts w:ascii="Arial" w:hAnsi="Arial" w:cs="Arial"/>
          <w:b/>
          <w:sz w:val="22"/>
        </w:rPr>
        <w:t>VII. Termin składania ofert</w:t>
      </w:r>
    </w:p>
    <w:p w:rsidR="00556A49" w:rsidRPr="00AA368A" w:rsidRDefault="00556A49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86632B" w:rsidRDefault="001522D3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w formacie .</w:t>
      </w:r>
      <w:proofErr w:type="spellStart"/>
      <w:r>
        <w:rPr>
          <w:rFonts w:ascii="Arial" w:hAnsi="Arial" w:cs="Arial"/>
          <w:sz w:val="22"/>
        </w:rPr>
        <w:t>doc</w:t>
      </w:r>
      <w:proofErr w:type="spellEnd"/>
      <w:r>
        <w:rPr>
          <w:rFonts w:ascii="Arial" w:hAnsi="Arial" w:cs="Arial"/>
          <w:sz w:val="22"/>
        </w:rPr>
        <w:t>, .</w:t>
      </w:r>
      <w:proofErr w:type="spellStart"/>
      <w:r>
        <w:rPr>
          <w:rFonts w:ascii="Arial" w:hAnsi="Arial" w:cs="Arial"/>
          <w:sz w:val="22"/>
        </w:rPr>
        <w:t>docx</w:t>
      </w:r>
      <w:proofErr w:type="spellEnd"/>
      <w:r w:rsidR="0097511A" w:rsidRPr="00AA368A">
        <w:rPr>
          <w:rFonts w:ascii="Arial" w:hAnsi="Arial" w:cs="Arial"/>
          <w:sz w:val="22"/>
        </w:rPr>
        <w:t xml:space="preserve"> lub .pdf należy przesłać do dnia </w:t>
      </w:r>
      <w:r w:rsidR="0086632B">
        <w:rPr>
          <w:rFonts w:ascii="Arial" w:hAnsi="Arial" w:cs="Arial"/>
          <w:sz w:val="22"/>
        </w:rPr>
        <w:t>9</w:t>
      </w:r>
      <w:r w:rsidR="006F7D7F">
        <w:rPr>
          <w:rFonts w:ascii="Arial" w:hAnsi="Arial" w:cs="Arial"/>
          <w:sz w:val="22"/>
        </w:rPr>
        <w:t xml:space="preserve"> marca 2018 roku</w:t>
      </w:r>
      <w:r w:rsidR="0097511A" w:rsidRPr="00AA368A">
        <w:rPr>
          <w:rFonts w:ascii="Arial" w:hAnsi="Arial" w:cs="Arial"/>
          <w:sz w:val="22"/>
        </w:rPr>
        <w:t>, do godziny 1</w:t>
      </w:r>
      <w:r w:rsidR="00556A49" w:rsidRPr="00AA368A">
        <w:rPr>
          <w:rFonts w:ascii="Arial" w:hAnsi="Arial" w:cs="Arial"/>
          <w:sz w:val="22"/>
        </w:rPr>
        <w:t>0</w:t>
      </w:r>
      <w:r w:rsidR="0097511A" w:rsidRPr="00AA368A">
        <w:rPr>
          <w:rFonts w:ascii="Arial" w:hAnsi="Arial" w:cs="Arial"/>
          <w:sz w:val="22"/>
        </w:rPr>
        <w:t>.00 na adres e-mail</w:t>
      </w:r>
      <w:r w:rsidR="0086632B">
        <w:rPr>
          <w:rFonts w:ascii="Arial" w:hAnsi="Arial" w:cs="Arial"/>
          <w:sz w:val="22"/>
        </w:rPr>
        <w:t xml:space="preserve">: </w:t>
      </w:r>
      <w:hyperlink r:id="rId5" w:history="1">
        <w:r w:rsidR="0086632B" w:rsidRPr="0086632B">
          <w:rPr>
            <w:rFonts w:ascii="Arial" w:hAnsi="Arial" w:cs="Arial"/>
            <w:sz w:val="22"/>
          </w:rPr>
          <w:t>gmina@malawies.pl</w:t>
        </w:r>
      </w:hyperlink>
    </w:p>
    <w:p w:rsidR="0097511A" w:rsidRDefault="0086632B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highlight w:val="yellow"/>
        </w:rPr>
      </w:pPr>
      <w:r w:rsidRPr="0086632B">
        <w:rPr>
          <w:rFonts w:ascii="Arial" w:hAnsi="Arial" w:cs="Arial"/>
          <w:sz w:val="22"/>
        </w:rPr>
        <w:t xml:space="preserve"> </w:t>
      </w:r>
    </w:p>
    <w:p w:rsidR="00401EDA" w:rsidRDefault="00401EDA" w:rsidP="00401ED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 w:rsidRPr="00FC4D02">
        <w:rPr>
          <w:rFonts w:ascii="Arial" w:hAnsi="Arial" w:cs="Arial"/>
          <w:b/>
          <w:sz w:val="22"/>
        </w:rPr>
        <w:t xml:space="preserve">Załącznik nr 1 </w:t>
      </w:r>
    </w:p>
    <w:p w:rsidR="00401EDA" w:rsidRDefault="00401EDA" w:rsidP="00401ED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nr 2 </w:t>
      </w:r>
    </w:p>
    <w:p w:rsidR="005548DC" w:rsidRPr="00AA368A" w:rsidRDefault="005548DC" w:rsidP="00556A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sectPr w:rsidR="005548DC" w:rsidRPr="00AA368A" w:rsidSect="001D71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CB7EF6"/>
    <w:multiLevelType w:val="hybridMultilevel"/>
    <w:tmpl w:val="3F5066EA"/>
    <w:lvl w:ilvl="0" w:tplc="1A8A75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12CB"/>
    <w:multiLevelType w:val="hybridMultilevel"/>
    <w:tmpl w:val="38EAD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7AEA"/>
    <w:multiLevelType w:val="hybridMultilevel"/>
    <w:tmpl w:val="5FD84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EA63150"/>
    <w:multiLevelType w:val="hybridMultilevel"/>
    <w:tmpl w:val="1352B36A"/>
    <w:lvl w:ilvl="0" w:tplc="F32C7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318E"/>
    <w:multiLevelType w:val="hybridMultilevel"/>
    <w:tmpl w:val="B02284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15A46"/>
    <w:rsid w:val="00022F52"/>
    <w:rsid w:val="0002724F"/>
    <w:rsid w:val="00043F3A"/>
    <w:rsid w:val="00056667"/>
    <w:rsid w:val="0006397B"/>
    <w:rsid w:val="00084A63"/>
    <w:rsid w:val="000A06DA"/>
    <w:rsid w:val="000A77FF"/>
    <w:rsid w:val="001330D0"/>
    <w:rsid w:val="001522D3"/>
    <w:rsid w:val="00187F18"/>
    <w:rsid w:val="001C538D"/>
    <w:rsid w:val="001C6CB3"/>
    <w:rsid w:val="001D7192"/>
    <w:rsid w:val="00200A47"/>
    <w:rsid w:val="0020764E"/>
    <w:rsid w:val="002146E3"/>
    <w:rsid w:val="00226108"/>
    <w:rsid w:val="00291275"/>
    <w:rsid w:val="002C5930"/>
    <w:rsid w:val="002D223D"/>
    <w:rsid w:val="002D2743"/>
    <w:rsid w:val="002F3B9E"/>
    <w:rsid w:val="00347A32"/>
    <w:rsid w:val="00374EBD"/>
    <w:rsid w:val="0038064E"/>
    <w:rsid w:val="003C499A"/>
    <w:rsid w:val="003C6DEC"/>
    <w:rsid w:val="00401348"/>
    <w:rsid w:val="00401EDA"/>
    <w:rsid w:val="0042033A"/>
    <w:rsid w:val="00482051"/>
    <w:rsid w:val="004B0A44"/>
    <w:rsid w:val="004C668C"/>
    <w:rsid w:val="005050E6"/>
    <w:rsid w:val="00525ED1"/>
    <w:rsid w:val="005548DC"/>
    <w:rsid w:val="00556A49"/>
    <w:rsid w:val="00556E99"/>
    <w:rsid w:val="00581717"/>
    <w:rsid w:val="005B06BE"/>
    <w:rsid w:val="005F5ACB"/>
    <w:rsid w:val="005F6004"/>
    <w:rsid w:val="00601FE1"/>
    <w:rsid w:val="006058CE"/>
    <w:rsid w:val="0066672A"/>
    <w:rsid w:val="006746C0"/>
    <w:rsid w:val="00683403"/>
    <w:rsid w:val="0069032C"/>
    <w:rsid w:val="006F2E70"/>
    <w:rsid w:val="006F7D7F"/>
    <w:rsid w:val="00701F66"/>
    <w:rsid w:val="00715460"/>
    <w:rsid w:val="00757C4C"/>
    <w:rsid w:val="00781B0E"/>
    <w:rsid w:val="007D3118"/>
    <w:rsid w:val="007F4906"/>
    <w:rsid w:val="00801E37"/>
    <w:rsid w:val="00806FC5"/>
    <w:rsid w:val="008178B6"/>
    <w:rsid w:val="00831221"/>
    <w:rsid w:val="0083517F"/>
    <w:rsid w:val="0086632B"/>
    <w:rsid w:val="00877B86"/>
    <w:rsid w:val="008A723B"/>
    <w:rsid w:val="008B0C9C"/>
    <w:rsid w:val="008C21D6"/>
    <w:rsid w:val="00965F12"/>
    <w:rsid w:val="0097511A"/>
    <w:rsid w:val="0098007B"/>
    <w:rsid w:val="00995125"/>
    <w:rsid w:val="00A131F0"/>
    <w:rsid w:val="00A17950"/>
    <w:rsid w:val="00A66FFE"/>
    <w:rsid w:val="00A7723F"/>
    <w:rsid w:val="00AA368A"/>
    <w:rsid w:val="00AE402D"/>
    <w:rsid w:val="00AE4128"/>
    <w:rsid w:val="00AF5A84"/>
    <w:rsid w:val="00B04675"/>
    <w:rsid w:val="00B07818"/>
    <w:rsid w:val="00B23B52"/>
    <w:rsid w:val="00B26E8D"/>
    <w:rsid w:val="00B60655"/>
    <w:rsid w:val="00B87934"/>
    <w:rsid w:val="00BA603A"/>
    <w:rsid w:val="00BC1C8A"/>
    <w:rsid w:val="00BC58D1"/>
    <w:rsid w:val="00C56DB4"/>
    <w:rsid w:val="00C90890"/>
    <w:rsid w:val="00CA3929"/>
    <w:rsid w:val="00CB612C"/>
    <w:rsid w:val="00D318CA"/>
    <w:rsid w:val="00D60296"/>
    <w:rsid w:val="00D96765"/>
    <w:rsid w:val="00DC7514"/>
    <w:rsid w:val="00DF01B5"/>
    <w:rsid w:val="00E07B43"/>
    <w:rsid w:val="00E110FB"/>
    <w:rsid w:val="00E15B0C"/>
    <w:rsid w:val="00E205A2"/>
    <w:rsid w:val="00E801A6"/>
    <w:rsid w:val="00E84252"/>
    <w:rsid w:val="00E97144"/>
    <w:rsid w:val="00ED50F4"/>
    <w:rsid w:val="00ED705C"/>
    <w:rsid w:val="00EF7080"/>
    <w:rsid w:val="00F0427F"/>
    <w:rsid w:val="00F1756F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awie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pdabkowska</dc:creator>
  <cp:keywords/>
  <dc:description/>
  <cp:lastModifiedBy>p.dabkowska</cp:lastModifiedBy>
  <cp:revision>5</cp:revision>
  <cp:lastPrinted>2018-02-09T12:19:00Z</cp:lastPrinted>
  <dcterms:created xsi:type="dcterms:W3CDTF">2018-02-20T13:02:00Z</dcterms:created>
  <dcterms:modified xsi:type="dcterms:W3CDTF">2018-02-20T13:54:00Z</dcterms:modified>
</cp:coreProperties>
</file>