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798F" w14:textId="77777777" w:rsidR="00424C6B" w:rsidRPr="00805C23" w:rsidRDefault="00424C6B" w:rsidP="00D04CE6">
      <w:pPr>
        <w:spacing w:after="0" w:line="269" w:lineRule="auto"/>
        <w:jc w:val="center"/>
        <w:rPr>
          <w:rFonts w:ascii="Times New Roman" w:hAnsi="Times New Roman"/>
          <w:b/>
          <w:smallCaps/>
        </w:rPr>
      </w:pPr>
    </w:p>
    <w:p w14:paraId="68011ECE" w14:textId="77777777" w:rsidR="006230A5" w:rsidRPr="00805C23" w:rsidRDefault="006230A5" w:rsidP="00D04CE6">
      <w:pPr>
        <w:spacing w:after="0" w:line="269" w:lineRule="auto"/>
        <w:ind w:left="284" w:hanging="284"/>
        <w:rPr>
          <w:rFonts w:ascii="Times New Roman" w:hAnsi="Times New Roman"/>
        </w:rPr>
      </w:pPr>
    </w:p>
    <w:p w14:paraId="476B9BF9" w14:textId="77777777" w:rsidR="00DA07F4" w:rsidRPr="00805C23" w:rsidRDefault="00DA07F4" w:rsidP="00D04CE6">
      <w:pPr>
        <w:spacing w:after="0" w:line="269" w:lineRule="auto"/>
        <w:ind w:left="0" w:firstLine="0"/>
        <w:rPr>
          <w:rFonts w:ascii="Times New Roman" w:hAnsi="Times New Roman"/>
        </w:rPr>
      </w:pPr>
      <w:r w:rsidRPr="00805C23">
        <w:rPr>
          <w:rFonts w:ascii="Times New Roman" w:hAnsi="Times New Roman"/>
        </w:rPr>
        <w:t>…………………………………………………………………</w:t>
      </w:r>
    </w:p>
    <w:p w14:paraId="064B6B10" w14:textId="4249208F" w:rsidR="00DA07F4" w:rsidRPr="00805C23" w:rsidRDefault="00DA07F4" w:rsidP="00D04CE6">
      <w:pPr>
        <w:spacing w:after="0" w:line="269" w:lineRule="auto"/>
        <w:ind w:left="0" w:firstLine="0"/>
        <w:rPr>
          <w:rFonts w:ascii="Times New Roman" w:hAnsi="Times New Roman"/>
        </w:rPr>
      </w:pPr>
      <w:r w:rsidRPr="00805C23">
        <w:rPr>
          <w:rFonts w:ascii="Times New Roman" w:hAnsi="Times New Roman"/>
        </w:rPr>
        <w:t>Imię i nazwisko</w:t>
      </w:r>
    </w:p>
    <w:p w14:paraId="165702DB" w14:textId="77777777" w:rsidR="00DA07F4" w:rsidRPr="00805C23" w:rsidRDefault="00DA07F4" w:rsidP="00D04CE6">
      <w:pPr>
        <w:spacing w:after="0" w:line="269" w:lineRule="auto"/>
        <w:ind w:left="0" w:firstLine="0"/>
        <w:rPr>
          <w:rFonts w:ascii="Times New Roman" w:hAnsi="Times New Roman"/>
        </w:rPr>
      </w:pPr>
    </w:p>
    <w:p w14:paraId="23154E52" w14:textId="77777777" w:rsidR="00DA07F4" w:rsidRPr="00805C23" w:rsidRDefault="00DA07F4" w:rsidP="00D04CE6">
      <w:pPr>
        <w:spacing w:after="0" w:line="269" w:lineRule="auto"/>
        <w:ind w:left="0" w:firstLine="0"/>
        <w:rPr>
          <w:rFonts w:ascii="Times New Roman" w:hAnsi="Times New Roman"/>
        </w:rPr>
      </w:pPr>
    </w:p>
    <w:p w14:paraId="036A7390" w14:textId="77777777" w:rsidR="00DA07F4" w:rsidRPr="00805C23" w:rsidRDefault="00DA07F4" w:rsidP="00D04CE6">
      <w:pPr>
        <w:spacing w:after="0" w:line="269" w:lineRule="auto"/>
        <w:ind w:left="0" w:firstLine="0"/>
        <w:rPr>
          <w:rFonts w:ascii="Times New Roman" w:hAnsi="Times New Roman"/>
        </w:rPr>
      </w:pPr>
      <w:r w:rsidRPr="00805C23">
        <w:rPr>
          <w:rFonts w:ascii="Times New Roman" w:hAnsi="Times New Roman"/>
        </w:rPr>
        <w:t>…………………………………………</w:t>
      </w:r>
    </w:p>
    <w:p w14:paraId="25E011A3" w14:textId="52152BE2" w:rsidR="00DA07F4" w:rsidRDefault="00DA07F4" w:rsidP="00D04CE6">
      <w:pPr>
        <w:spacing w:after="0" w:line="269" w:lineRule="auto"/>
        <w:ind w:left="0" w:firstLine="0"/>
        <w:rPr>
          <w:rFonts w:ascii="Times New Roman" w:hAnsi="Times New Roman"/>
        </w:rPr>
      </w:pPr>
      <w:r w:rsidRPr="00805C23">
        <w:rPr>
          <w:rFonts w:ascii="Times New Roman" w:hAnsi="Times New Roman"/>
        </w:rPr>
        <w:t>PESEL</w:t>
      </w:r>
    </w:p>
    <w:p w14:paraId="1141663B" w14:textId="77777777" w:rsidR="00757B6C" w:rsidRPr="00805C23" w:rsidRDefault="00757B6C" w:rsidP="00D04CE6">
      <w:pPr>
        <w:spacing w:after="0" w:line="269" w:lineRule="auto"/>
        <w:ind w:left="0" w:firstLine="0"/>
        <w:rPr>
          <w:rFonts w:ascii="Times New Roman" w:hAnsi="Times New Roman"/>
        </w:rPr>
      </w:pPr>
    </w:p>
    <w:p w14:paraId="20116824" w14:textId="77777777" w:rsidR="00DA07F4" w:rsidRPr="00805C23" w:rsidRDefault="00DA07F4" w:rsidP="00D04CE6">
      <w:pPr>
        <w:spacing w:after="0" w:line="269" w:lineRule="auto"/>
        <w:ind w:left="0" w:firstLine="0"/>
        <w:rPr>
          <w:rFonts w:ascii="Times New Roman" w:hAnsi="Times New Roman"/>
        </w:rPr>
      </w:pPr>
    </w:p>
    <w:p w14:paraId="599DB3A2" w14:textId="304C052F" w:rsidR="006230A5" w:rsidRPr="00805C23" w:rsidRDefault="00DC7852" w:rsidP="00D04CE6">
      <w:pPr>
        <w:spacing w:after="0" w:line="269" w:lineRule="auto"/>
        <w:ind w:left="284" w:hanging="284"/>
        <w:jc w:val="center"/>
        <w:rPr>
          <w:rFonts w:ascii="Times New Roman" w:hAnsi="Times New Roman"/>
          <w:b/>
          <w:bCs/>
        </w:rPr>
      </w:pPr>
      <w:r w:rsidRPr="00805C23">
        <w:rPr>
          <w:rFonts w:ascii="Times New Roman" w:hAnsi="Times New Roman"/>
          <w:b/>
          <w:bCs/>
        </w:rPr>
        <w:t xml:space="preserve">ANKIETA BADAJĄCA </w:t>
      </w:r>
      <w:r w:rsidR="00A3715C" w:rsidRPr="00805C23">
        <w:rPr>
          <w:rFonts w:ascii="Times New Roman" w:hAnsi="Times New Roman"/>
          <w:b/>
          <w:bCs/>
        </w:rPr>
        <w:t>POTRZEBY OSÓB Z NIEPEŁNOSPRAWNOŚCIĄ</w:t>
      </w:r>
    </w:p>
    <w:p w14:paraId="367136B1" w14:textId="25437EF5" w:rsidR="00A3715C" w:rsidRDefault="00A3715C" w:rsidP="00D04CE6">
      <w:pPr>
        <w:spacing w:after="0" w:line="269" w:lineRule="auto"/>
        <w:ind w:left="284" w:hanging="284"/>
        <w:jc w:val="center"/>
        <w:rPr>
          <w:rFonts w:ascii="Times New Roman" w:hAnsi="Times New Roman"/>
          <w:b/>
          <w:bCs/>
        </w:rPr>
      </w:pPr>
    </w:p>
    <w:p w14:paraId="75637990" w14:textId="633DAB14" w:rsidR="00424C6B" w:rsidRDefault="00424C6B" w:rsidP="00D04CE6">
      <w:pPr>
        <w:spacing w:after="0" w:line="269" w:lineRule="auto"/>
        <w:ind w:left="0" w:firstLine="0"/>
        <w:rPr>
          <w:rFonts w:ascii="Times New Roman" w:hAnsi="Times New Roman"/>
        </w:rPr>
      </w:pPr>
      <w:r w:rsidRPr="00584E3A">
        <w:rPr>
          <w:rFonts w:ascii="Times New Roman" w:hAnsi="Times New Roman"/>
        </w:rPr>
        <w:t>W związku z</w:t>
      </w:r>
      <w:r w:rsidR="00E97491" w:rsidRPr="00584E3A">
        <w:rPr>
          <w:rFonts w:ascii="Times New Roman" w:hAnsi="Times New Roman"/>
        </w:rPr>
        <w:t>e zgłoszeniem udziału</w:t>
      </w:r>
      <w:r w:rsidRPr="00584E3A">
        <w:rPr>
          <w:rFonts w:ascii="Times New Roman" w:hAnsi="Times New Roman"/>
        </w:rPr>
        <w:t xml:space="preserve"> </w:t>
      </w:r>
      <w:r w:rsidR="00E97491" w:rsidRPr="00584E3A">
        <w:rPr>
          <w:rFonts w:ascii="Times New Roman" w:hAnsi="Times New Roman"/>
        </w:rPr>
        <w:t xml:space="preserve">w </w:t>
      </w:r>
      <w:r w:rsidRPr="00584E3A">
        <w:rPr>
          <w:rFonts w:ascii="Times New Roman" w:hAnsi="Times New Roman"/>
        </w:rPr>
        <w:t>projek</w:t>
      </w:r>
      <w:r w:rsidR="00E97491" w:rsidRPr="00584E3A">
        <w:rPr>
          <w:rFonts w:ascii="Times New Roman" w:hAnsi="Times New Roman"/>
        </w:rPr>
        <w:t>cie</w:t>
      </w:r>
      <w:r w:rsidRPr="00584E3A">
        <w:rPr>
          <w:rFonts w:ascii="Times New Roman" w:hAnsi="Times New Roman"/>
        </w:rPr>
        <w:t xml:space="preserve"> pn. </w:t>
      </w:r>
      <w:r w:rsidR="002775E1" w:rsidRPr="00584E3A">
        <w:rPr>
          <w:rFonts w:ascii="Times New Roman" w:hAnsi="Times New Roman"/>
          <w:b/>
          <w:bCs/>
        </w:rPr>
        <w:t>„E-OBYWATE</w:t>
      </w:r>
      <w:r w:rsidR="00907C9F" w:rsidRPr="00584E3A">
        <w:rPr>
          <w:rFonts w:ascii="Times New Roman" w:hAnsi="Times New Roman"/>
          <w:b/>
          <w:bCs/>
        </w:rPr>
        <w:t>L</w:t>
      </w:r>
      <w:r w:rsidR="002775E1" w:rsidRPr="00584E3A">
        <w:rPr>
          <w:rFonts w:ascii="Times New Roman" w:hAnsi="Times New Roman"/>
          <w:b/>
          <w:bCs/>
        </w:rPr>
        <w:t xml:space="preserve"> NOWE UMIEJĘTNOŚCI</w:t>
      </w:r>
      <w:r w:rsidR="009D5D06" w:rsidRPr="00584E3A">
        <w:rPr>
          <w:rFonts w:ascii="Times New Roman" w:hAnsi="Times New Roman"/>
          <w:b/>
          <w:bCs/>
        </w:rPr>
        <w:t xml:space="preserve"> </w:t>
      </w:r>
      <w:r w:rsidR="002775E1" w:rsidRPr="00584E3A">
        <w:rPr>
          <w:rFonts w:ascii="Times New Roman" w:hAnsi="Times New Roman"/>
          <w:b/>
          <w:bCs/>
        </w:rPr>
        <w:t>CYFROWE”</w:t>
      </w:r>
      <w:r w:rsidR="005C0C84" w:rsidRPr="00584E3A">
        <w:rPr>
          <w:rFonts w:ascii="Times New Roman" w:hAnsi="Times New Roman"/>
        </w:rPr>
        <w:t xml:space="preserve">, </w:t>
      </w:r>
      <w:r w:rsidR="00AA29B3" w:rsidRPr="00584E3A">
        <w:rPr>
          <w:rFonts w:ascii="Times New Roman" w:hAnsi="Times New Roman"/>
        </w:rPr>
        <w:t>oświadczam</w:t>
      </w:r>
      <w:r w:rsidRPr="00584E3A">
        <w:rPr>
          <w:rFonts w:ascii="Times New Roman" w:hAnsi="Times New Roman"/>
        </w:rPr>
        <w:t>, iż</w:t>
      </w:r>
      <w:r w:rsidR="00531011" w:rsidRPr="00531011">
        <w:rPr>
          <w:rFonts w:ascii="Times New Roman" w:hAnsi="Times New Roman"/>
        </w:rPr>
        <w:t xml:space="preserve"> </w:t>
      </w:r>
      <w:r w:rsidR="00531011" w:rsidRPr="00584E3A">
        <w:rPr>
          <w:rFonts w:ascii="Times New Roman" w:hAnsi="Times New Roman"/>
        </w:rPr>
        <w:t xml:space="preserve">jestem osobą </w:t>
      </w:r>
      <w:r w:rsidR="00584E3A">
        <w:rPr>
          <w:rFonts w:ascii="Times New Roman" w:hAnsi="Times New Roman"/>
        </w:rPr>
        <w:t>*</w:t>
      </w:r>
      <w:r w:rsidRPr="00584E3A">
        <w:rPr>
          <w:rFonts w:ascii="Times New Roman" w:hAnsi="Times New Roman"/>
        </w:rPr>
        <w:t>:</w:t>
      </w:r>
    </w:p>
    <w:p w14:paraId="4FD918D9" w14:textId="77777777" w:rsidR="00935B8D" w:rsidRPr="00584E3A" w:rsidRDefault="00935B8D" w:rsidP="00D04CE6">
      <w:pPr>
        <w:spacing w:after="0" w:line="269" w:lineRule="auto"/>
        <w:ind w:left="0" w:firstLine="0"/>
        <w:rPr>
          <w:rFonts w:ascii="Times New Roman" w:hAnsi="Times New Roman"/>
        </w:rPr>
      </w:pPr>
    </w:p>
    <w:p w14:paraId="17988A02" w14:textId="21805EB1" w:rsidR="00AA29B3" w:rsidRDefault="00442C9F" w:rsidP="00D04CE6">
      <w:pPr>
        <w:pStyle w:val="Akapitzlist"/>
        <w:numPr>
          <w:ilvl w:val="0"/>
          <w:numId w:val="6"/>
        </w:numPr>
        <w:spacing w:after="0" w:line="269" w:lineRule="auto"/>
        <w:rPr>
          <w:rFonts w:ascii="Times New Roman" w:hAnsi="Times New Roman"/>
        </w:rPr>
      </w:pPr>
      <w:r w:rsidRPr="00584E3A">
        <w:rPr>
          <w:rFonts w:ascii="Times New Roman" w:hAnsi="Times New Roman"/>
        </w:rPr>
        <w:t>z niepełnosprawnością</w:t>
      </w:r>
      <w:r w:rsidR="009C66D0" w:rsidRPr="009C66D0">
        <w:t xml:space="preserve"> </w:t>
      </w:r>
      <w:r w:rsidR="009C66D0" w:rsidRPr="009C66D0">
        <w:rPr>
          <w:rFonts w:ascii="Times New Roman" w:hAnsi="Times New Roman"/>
        </w:rPr>
        <w:t>sensoryczn</w:t>
      </w:r>
      <w:r w:rsidR="009C66D0">
        <w:rPr>
          <w:rFonts w:ascii="Times New Roman" w:hAnsi="Times New Roman"/>
        </w:rPr>
        <w:t>ą</w:t>
      </w:r>
      <w:r w:rsidR="009C66D0" w:rsidRPr="009C66D0">
        <w:rPr>
          <w:rFonts w:ascii="Times New Roman" w:hAnsi="Times New Roman"/>
        </w:rPr>
        <w:t xml:space="preserve"> </w:t>
      </w:r>
      <w:r w:rsidR="009C66D0">
        <w:rPr>
          <w:rFonts w:ascii="Times New Roman" w:hAnsi="Times New Roman"/>
        </w:rPr>
        <w:t>(</w:t>
      </w:r>
      <w:r w:rsidR="009C66D0" w:rsidRPr="009C66D0">
        <w:rPr>
          <w:rFonts w:ascii="Times New Roman" w:hAnsi="Times New Roman"/>
        </w:rPr>
        <w:t>osoby niewidome, niedowidzące, daltoniści, osoby głuche</w:t>
      </w:r>
      <w:r w:rsidR="009C66D0">
        <w:rPr>
          <w:rFonts w:ascii="Times New Roman" w:hAnsi="Times New Roman"/>
        </w:rPr>
        <w:t>)</w:t>
      </w:r>
    </w:p>
    <w:p w14:paraId="0FE10747" w14:textId="34666EBD" w:rsidR="009C66D0" w:rsidRPr="009C66D0" w:rsidRDefault="009C66D0" w:rsidP="00D04CE6">
      <w:pPr>
        <w:pStyle w:val="Akapitzlist"/>
        <w:numPr>
          <w:ilvl w:val="0"/>
          <w:numId w:val="6"/>
        </w:numPr>
        <w:spacing w:line="269" w:lineRule="auto"/>
        <w:rPr>
          <w:rFonts w:ascii="Times New Roman" w:hAnsi="Times New Roman"/>
        </w:rPr>
      </w:pPr>
      <w:r w:rsidRPr="009C66D0">
        <w:rPr>
          <w:rFonts w:ascii="Times New Roman" w:hAnsi="Times New Roman"/>
        </w:rPr>
        <w:t xml:space="preserve">z niepełnosprawnością </w:t>
      </w:r>
      <w:r>
        <w:rPr>
          <w:rFonts w:ascii="Times New Roman" w:hAnsi="Times New Roman"/>
        </w:rPr>
        <w:t xml:space="preserve">fizyczną </w:t>
      </w:r>
      <w:r w:rsidRPr="009C66D0">
        <w:rPr>
          <w:rFonts w:ascii="Times New Roman" w:hAnsi="Times New Roman"/>
        </w:rPr>
        <w:t>(osoby z dysfunkcją ruchu)</w:t>
      </w:r>
    </w:p>
    <w:p w14:paraId="290635C4" w14:textId="731377A5" w:rsidR="009C66D0" w:rsidRPr="00D04CE6" w:rsidRDefault="00531011" w:rsidP="00D04CE6">
      <w:pPr>
        <w:pStyle w:val="Akapitzlist"/>
        <w:numPr>
          <w:ilvl w:val="0"/>
          <w:numId w:val="6"/>
        </w:numPr>
        <w:spacing w:line="26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</w:t>
      </w:r>
      <w:r w:rsidRPr="00531011">
        <w:rPr>
          <w:rFonts w:ascii="Times New Roman" w:hAnsi="Times New Roman"/>
        </w:rPr>
        <w:t>niepełnosprawnoś</w:t>
      </w:r>
      <w:r>
        <w:rPr>
          <w:rFonts w:ascii="Times New Roman" w:hAnsi="Times New Roman"/>
        </w:rPr>
        <w:t>cią</w:t>
      </w:r>
      <w:r w:rsidRPr="00531011">
        <w:rPr>
          <w:rFonts w:ascii="Times New Roman" w:hAnsi="Times New Roman"/>
        </w:rPr>
        <w:t xml:space="preserve"> psychiczn</w:t>
      </w:r>
      <w:r>
        <w:rPr>
          <w:rFonts w:ascii="Times New Roman" w:hAnsi="Times New Roman"/>
        </w:rPr>
        <w:t>ą</w:t>
      </w:r>
      <w:r w:rsidRPr="00531011">
        <w:rPr>
          <w:rFonts w:ascii="Times New Roman" w:hAnsi="Times New Roman"/>
        </w:rPr>
        <w:t xml:space="preserve"> (upośledzenie umysłowe, niepełnosprawność kulturowa</w:t>
      </w:r>
    </w:p>
    <w:p w14:paraId="1BFE4530" w14:textId="77777777" w:rsidR="00935B8D" w:rsidRDefault="00531011" w:rsidP="00D04CE6">
      <w:pPr>
        <w:spacing w:after="0" w:line="269" w:lineRule="auto"/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także, że z racji posiadanej niepełnosprawności posiadam </w:t>
      </w:r>
      <w:r w:rsidR="00D04CE6">
        <w:rPr>
          <w:rFonts w:ascii="Times New Roman" w:hAnsi="Times New Roman"/>
        </w:rPr>
        <w:t>ograniczenia związane z moim udziałem w projekcie</w:t>
      </w:r>
      <w:r w:rsidR="00935B8D">
        <w:rPr>
          <w:rFonts w:ascii="Times New Roman" w:hAnsi="Times New Roman"/>
        </w:rPr>
        <w:t xml:space="preserve">/we wsparciu szkoleniowym. </w:t>
      </w:r>
    </w:p>
    <w:p w14:paraId="69C527C8" w14:textId="1C12467B" w:rsidR="009C66D0" w:rsidRDefault="00935B8D" w:rsidP="00D04CE6">
      <w:pPr>
        <w:spacing w:after="0" w:line="269" w:lineRule="auto"/>
        <w:ind w:left="142" w:firstLine="0"/>
        <w:rPr>
          <w:rFonts w:ascii="Times New Roman" w:hAnsi="Times New Roman"/>
        </w:rPr>
      </w:pPr>
      <w:r>
        <w:rPr>
          <w:rFonts w:ascii="Times New Roman" w:hAnsi="Times New Roman"/>
        </w:rPr>
        <w:t>Oświadczam, że</w:t>
      </w:r>
      <w:r w:rsidR="00D04CE6">
        <w:rPr>
          <w:rFonts w:ascii="Times New Roman" w:hAnsi="Times New Roman"/>
        </w:rPr>
        <w:t xml:space="preserve"> posiadam </w:t>
      </w:r>
      <w:r w:rsidR="00531011">
        <w:rPr>
          <w:rFonts w:ascii="Times New Roman" w:hAnsi="Times New Roman"/>
        </w:rPr>
        <w:t>specjalne potrzeby w</w:t>
      </w:r>
      <w:r>
        <w:rPr>
          <w:rFonts w:ascii="Times New Roman" w:hAnsi="Times New Roman"/>
        </w:rPr>
        <w:t> </w:t>
      </w:r>
      <w:r w:rsidR="00531011">
        <w:rPr>
          <w:rFonts w:ascii="Times New Roman" w:hAnsi="Times New Roman"/>
        </w:rPr>
        <w:t>zakresie dostosowania wsparcia projektowego</w:t>
      </w:r>
      <w:r w:rsidR="00D04CE6">
        <w:rPr>
          <w:rFonts w:ascii="Times New Roman" w:hAnsi="Times New Roman"/>
        </w:rPr>
        <w:t xml:space="preserve"> </w:t>
      </w:r>
      <w:r w:rsidR="008F2E54">
        <w:rPr>
          <w:rFonts w:ascii="Times New Roman" w:hAnsi="Times New Roman"/>
        </w:rPr>
        <w:t>zgodne z poniższymi:</w:t>
      </w:r>
    </w:p>
    <w:p w14:paraId="3E868195" w14:textId="3F21BDC3" w:rsidR="000170E1" w:rsidRPr="00D04CE6" w:rsidRDefault="000170E1" w:rsidP="00D04CE6">
      <w:pPr>
        <w:spacing w:after="0" w:line="269" w:lineRule="auto"/>
        <w:ind w:left="0" w:firstLine="0"/>
        <w:rPr>
          <w:rFonts w:ascii="Times New Roman" w:hAnsi="Times New Roman"/>
        </w:rPr>
      </w:pPr>
    </w:p>
    <w:p w14:paraId="1A138980" w14:textId="7F993DC1" w:rsidR="000170E1" w:rsidRPr="00D04CE6" w:rsidRDefault="00D04CE6" w:rsidP="00D04CE6">
      <w:pPr>
        <w:spacing w:after="0"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  <w:b/>
          <w:bCs/>
        </w:rPr>
        <w:t xml:space="preserve">Niepełnosprawność </w:t>
      </w:r>
      <w:r w:rsidR="000170E1" w:rsidRPr="00D04CE6">
        <w:rPr>
          <w:rFonts w:ascii="Times New Roman" w:hAnsi="Times New Roman"/>
          <w:b/>
          <w:bCs/>
        </w:rPr>
        <w:t>sensoryczna</w:t>
      </w:r>
      <w:r w:rsidR="000170E1" w:rsidRPr="00D04CE6">
        <w:rPr>
          <w:rFonts w:ascii="Times New Roman" w:hAnsi="Times New Roman"/>
        </w:rPr>
        <w:t xml:space="preserve"> </w:t>
      </w:r>
      <w:r w:rsidR="008F2E54">
        <w:rPr>
          <w:rFonts w:ascii="Times New Roman" w:hAnsi="Times New Roman"/>
        </w:rPr>
        <w:t>(</w:t>
      </w:r>
      <w:r w:rsidR="000170E1" w:rsidRPr="00D04CE6">
        <w:rPr>
          <w:rFonts w:ascii="Times New Roman" w:hAnsi="Times New Roman"/>
        </w:rPr>
        <w:t>osoby niewidome, niedowidzące, daltoniści, osoby głuche)</w:t>
      </w:r>
    </w:p>
    <w:p w14:paraId="0EDD17FE" w14:textId="2C3F0EB2" w:rsidR="000170E1" w:rsidRPr="00D04CE6" w:rsidRDefault="000170E1" w:rsidP="00935B8D">
      <w:pPr>
        <w:pStyle w:val="Akapitzlist"/>
        <w:numPr>
          <w:ilvl w:val="0"/>
          <w:numId w:val="9"/>
        </w:numPr>
        <w:spacing w:after="0"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dodatkowe wsparcie przy uzupełnieniu dokumentacji zgłoszeniowej do projektu</w:t>
      </w:r>
    </w:p>
    <w:p w14:paraId="77CECA1B" w14:textId="25141CCC" w:rsidR="000170E1" w:rsidRPr="00D04CE6" w:rsidRDefault="000170E1" w:rsidP="00935B8D">
      <w:pPr>
        <w:pStyle w:val="Akapitzlist"/>
        <w:numPr>
          <w:ilvl w:val="0"/>
          <w:numId w:val="9"/>
        </w:numPr>
        <w:spacing w:after="0"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właściwe oznakowanie budynku, w którym będzie odbywać się szkolenie, poprzez wprowadzanie elementów kontrastowych i wypuklin celem właściwego oznakowania dla osób niewidomych i słabo widzących</w:t>
      </w:r>
    </w:p>
    <w:p w14:paraId="1AE294CA" w14:textId="25F4F194" w:rsidR="000170E1" w:rsidRPr="00D04CE6" w:rsidRDefault="000170E1" w:rsidP="00935B8D">
      <w:pPr>
        <w:pStyle w:val="Akapitzlist"/>
        <w:numPr>
          <w:ilvl w:val="0"/>
          <w:numId w:val="9"/>
        </w:numPr>
        <w:spacing w:after="0"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duże i czytelne tablice informujące o miejscu odbywania się szkolenia</w:t>
      </w:r>
    </w:p>
    <w:p w14:paraId="6B89CBC4" w14:textId="288EEE29" w:rsidR="000170E1" w:rsidRPr="00D04CE6" w:rsidRDefault="000170E1" w:rsidP="00935B8D">
      <w:pPr>
        <w:pStyle w:val="Akapitzlist"/>
        <w:numPr>
          <w:ilvl w:val="0"/>
          <w:numId w:val="9"/>
        </w:numPr>
        <w:spacing w:after="0"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dostosowani</w:t>
      </w:r>
      <w:r w:rsidR="00935B8D">
        <w:rPr>
          <w:rFonts w:ascii="Times New Roman" w:hAnsi="Times New Roman"/>
        </w:rPr>
        <w:t>e</w:t>
      </w:r>
      <w:r w:rsidRPr="00D04CE6">
        <w:rPr>
          <w:rFonts w:ascii="Times New Roman" w:hAnsi="Times New Roman"/>
        </w:rPr>
        <w:t xml:space="preserve"> infrastruktury komputerowej na szkoleniach (np. instalacja programów powiększających, instalacja programów mówiących, dostosowania akustycznego - wykorzystanie podczas szkoleń systemów wspomagających słyszenie, instalacja kamer do kontaktu z osobą posługującą się językiem migowym, notatnik/drukarka brajlowska);</w:t>
      </w:r>
    </w:p>
    <w:p w14:paraId="33DC5135" w14:textId="06F70819" w:rsidR="000170E1" w:rsidRPr="00D04CE6" w:rsidRDefault="000170E1" w:rsidP="00935B8D">
      <w:pPr>
        <w:pStyle w:val="Akapitzlist"/>
        <w:numPr>
          <w:ilvl w:val="0"/>
          <w:numId w:val="9"/>
        </w:numPr>
        <w:spacing w:after="0"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dodatkowe wsparcie podczas realizacji szkoleń (np. asystent osoby z niepełnosprawnością asystent tłumaczącego na język łatwy, tłumacz języka migowego lub tłumacz-przewodnik)</w:t>
      </w:r>
    </w:p>
    <w:p w14:paraId="31CDC8FF" w14:textId="73009E2C" w:rsidR="009E786F" w:rsidRPr="00D04CE6" w:rsidRDefault="009E786F" w:rsidP="00935B8D">
      <w:pPr>
        <w:pStyle w:val="Akapitzlist"/>
        <w:numPr>
          <w:ilvl w:val="0"/>
          <w:numId w:val="9"/>
        </w:numPr>
        <w:spacing w:after="0"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alternatywn</w:t>
      </w:r>
      <w:r w:rsidR="00935B8D">
        <w:rPr>
          <w:rFonts w:ascii="Times New Roman" w:hAnsi="Times New Roman"/>
        </w:rPr>
        <w:t>e</w:t>
      </w:r>
      <w:r w:rsidRPr="00D04CE6">
        <w:rPr>
          <w:rFonts w:ascii="Times New Roman" w:hAnsi="Times New Roman"/>
        </w:rPr>
        <w:t xml:space="preserve"> form</w:t>
      </w:r>
      <w:r w:rsidR="00935B8D">
        <w:rPr>
          <w:rFonts w:ascii="Times New Roman" w:hAnsi="Times New Roman"/>
        </w:rPr>
        <w:t>y</w:t>
      </w:r>
      <w:r w:rsidRPr="00D04CE6">
        <w:rPr>
          <w:rFonts w:ascii="Times New Roman" w:hAnsi="Times New Roman"/>
        </w:rPr>
        <w:t xml:space="preserve"> przygotowania materiałów projektowych: szkoleniowych, informacyjnych ( np. wersje elektroniczne dokumentów, wersje dokumentów w druku powiększonym, wersje dokumentów pisane alfabetem Braille’a)</w:t>
      </w:r>
    </w:p>
    <w:p w14:paraId="59226D05" w14:textId="72F7E6C0" w:rsidR="009E786F" w:rsidRPr="00D04CE6" w:rsidRDefault="009E786F" w:rsidP="00935B8D">
      <w:pPr>
        <w:pStyle w:val="Akapitzlist"/>
        <w:numPr>
          <w:ilvl w:val="0"/>
          <w:numId w:val="9"/>
        </w:numPr>
        <w:spacing w:after="0"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wydłużon</w:t>
      </w:r>
      <w:r w:rsidR="00935B8D">
        <w:rPr>
          <w:rFonts w:ascii="Times New Roman" w:hAnsi="Times New Roman"/>
        </w:rPr>
        <w:t>y</w:t>
      </w:r>
      <w:r w:rsidRPr="00D04CE6">
        <w:rPr>
          <w:rFonts w:ascii="Times New Roman" w:hAnsi="Times New Roman"/>
        </w:rPr>
        <w:t xml:space="preserve"> czasu wsparcia (wynikającego np. z konieczności wolniejszego tłumaczenia na język migowy, wolnego mówienia, odczytywania komunikatów z ust, stosowania języka łatwego itp.)</w:t>
      </w:r>
    </w:p>
    <w:p w14:paraId="43EAFB7A" w14:textId="26CB16D8" w:rsidR="00584E3A" w:rsidRPr="00D04CE6" w:rsidRDefault="00584E3A" w:rsidP="00935B8D">
      <w:pPr>
        <w:pStyle w:val="Akapitzlist"/>
        <w:numPr>
          <w:ilvl w:val="0"/>
          <w:numId w:val="9"/>
        </w:numPr>
        <w:spacing w:line="269" w:lineRule="auto"/>
        <w:ind w:left="709"/>
        <w:rPr>
          <w:rFonts w:ascii="Times New Roman" w:hAnsi="Times New Roman"/>
        </w:rPr>
      </w:pPr>
      <w:r w:rsidRPr="00D04CE6">
        <w:rPr>
          <w:rFonts w:ascii="Times New Roman" w:hAnsi="Times New Roman"/>
        </w:rPr>
        <w:t>krótszy</w:t>
      </w:r>
      <w:r w:rsidR="00935B8D">
        <w:rPr>
          <w:rFonts w:ascii="Times New Roman" w:hAnsi="Times New Roman"/>
        </w:rPr>
        <w:t xml:space="preserve"> </w:t>
      </w:r>
      <w:r w:rsidRPr="00D04CE6">
        <w:rPr>
          <w:rFonts w:ascii="Times New Roman" w:hAnsi="Times New Roman"/>
        </w:rPr>
        <w:t>dzień szkoleniowy</w:t>
      </w:r>
    </w:p>
    <w:p w14:paraId="7A7CF33F" w14:textId="6A8DED35" w:rsidR="000170E1" w:rsidRPr="00D04CE6" w:rsidRDefault="00D04CE6" w:rsidP="00D04CE6">
      <w:pPr>
        <w:spacing w:after="0"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  <w:b/>
          <w:bCs/>
        </w:rPr>
        <w:t>Niepełnosprawność fizyczna</w:t>
      </w:r>
      <w:r w:rsidR="000170E1" w:rsidRPr="00D04CE6">
        <w:rPr>
          <w:rFonts w:ascii="Times New Roman" w:hAnsi="Times New Roman"/>
        </w:rPr>
        <w:t xml:space="preserve"> (osoby z dysfunkcją ruchu); </w:t>
      </w:r>
    </w:p>
    <w:p w14:paraId="7B6582B9" w14:textId="0CBAE46F" w:rsidR="000170E1" w:rsidRPr="00D04CE6" w:rsidRDefault="000170E1" w:rsidP="00935B8D">
      <w:pPr>
        <w:pStyle w:val="Akapitzlist"/>
        <w:numPr>
          <w:ilvl w:val="0"/>
          <w:numId w:val="14"/>
        </w:numPr>
        <w:spacing w:after="0" w:line="269" w:lineRule="auto"/>
        <w:ind w:hanging="291"/>
        <w:rPr>
          <w:rFonts w:ascii="Times New Roman" w:hAnsi="Times New Roman"/>
        </w:rPr>
      </w:pPr>
      <w:r w:rsidRPr="00D04CE6">
        <w:rPr>
          <w:rFonts w:ascii="Times New Roman" w:hAnsi="Times New Roman"/>
        </w:rPr>
        <w:t>specjalistyczn</w:t>
      </w:r>
      <w:r w:rsidR="00935B8D">
        <w:rPr>
          <w:rFonts w:ascii="Times New Roman" w:hAnsi="Times New Roman"/>
        </w:rPr>
        <w:t>y</w:t>
      </w:r>
      <w:r w:rsidRPr="00D04CE6">
        <w:rPr>
          <w:rFonts w:ascii="Times New Roman" w:hAnsi="Times New Roman"/>
        </w:rPr>
        <w:t xml:space="preserve"> transport na miejsce realizacji szkoleń</w:t>
      </w:r>
    </w:p>
    <w:p w14:paraId="15AE7D90" w14:textId="435138F4" w:rsidR="00892C13" w:rsidRPr="008F2E54" w:rsidRDefault="000170E1" w:rsidP="00E36665">
      <w:pPr>
        <w:pStyle w:val="Akapitzlist"/>
        <w:numPr>
          <w:ilvl w:val="0"/>
          <w:numId w:val="14"/>
        </w:numPr>
        <w:spacing w:line="269" w:lineRule="auto"/>
        <w:ind w:firstLine="0"/>
        <w:rPr>
          <w:rFonts w:ascii="Times New Roman" w:hAnsi="Times New Roman"/>
        </w:rPr>
      </w:pPr>
      <w:r w:rsidRPr="008F2E54">
        <w:rPr>
          <w:rFonts w:ascii="Times New Roman" w:hAnsi="Times New Roman"/>
        </w:rPr>
        <w:t>dostosowani</w:t>
      </w:r>
      <w:r w:rsidR="00935B8D" w:rsidRPr="008F2E54">
        <w:rPr>
          <w:rFonts w:ascii="Times New Roman" w:hAnsi="Times New Roman"/>
        </w:rPr>
        <w:t>e</w:t>
      </w:r>
      <w:r w:rsidRPr="008F2E54">
        <w:rPr>
          <w:rFonts w:ascii="Times New Roman" w:hAnsi="Times New Roman"/>
        </w:rPr>
        <w:t xml:space="preserve"> architektoniczne budynk</w:t>
      </w:r>
      <w:r w:rsidR="00935B8D" w:rsidRPr="008F2E54">
        <w:rPr>
          <w:rFonts w:ascii="Times New Roman" w:hAnsi="Times New Roman"/>
        </w:rPr>
        <w:t>u szkoleniowego</w:t>
      </w:r>
      <w:r w:rsidRPr="008F2E54">
        <w:rPr>
          <w:rFonts w:ascii="Times New Roman" w:hAnsi="Times New Roman"/>
        </w:rPr>
        <w:t xml:space="preserve"> (np. winda w budynku, podjazd dla wózka inwalidzkiego / wejścia nie powinny mieć progów utrudniających wjazd, przed </w:t>
      </w:r>
    </w:p>
    <w:p w14:paraId="6D419F74" w14:textId="77777777" w:rsidR="008F2E54" w:rsidRDefault="008F2E54" w:rsidP="00892C13">
      <w:pPr>
        <w:pStyle w:val="Akapitzlist"/>
        <w:spacing w:line="269" w:lineRule="auto"/>
        <w:ind w:left="717" w:firstLine="0"/>
        <w:rPr>
          <w:rFonts w:ascii="Times New Roman" w:hAnsi="Times New Roman"/>
        </w:rPr>
      </w:pPr>
    </w:p>
    <w:p w14:paraId="24DF1671" w14:textId="098F17B6" w:rsidR="000170E1" w:rsidRPr="00D04CE6" w:rsidRDefault="000170E1" w:rsidP="00892C13">
      <w:pPr>
        <w:pStyle w:val="Akapitzlist"/>
        <w:spacing w:line="269" w:lineRule="auto"/>
        <w:ind w:left="717" w:firstLine="0"/>
        <w:rPr>
          <w:rFonts w:ascii="Times New Roman" w:hAnsi="Times New Roman"/>
        </w:rPr>
      </w:pPr>
      <w:r w:rsidRPr="00D04CE6">
        <w:rPr>
          <w:rFonts w:ascii="Times New Roman" w:hAnsi="Times New Roman"/>
        </w:rPr>
        <w:t>budynkiem, w którym odbywa się szkolenie powinien się znajdować parking samochodowy z</w:t>
      </w:r>
      <w:r w:rsidR="00892C13">
        <w:rPr>
          <w:rFonts w:ascii="Times New Roman" w:hAnsi="Times New Roman"/>
        </w:rPr>
        <w:t> </w:t>
      </w:r>
      <w:r w:rsidRPr="00D04CE6">
        <w:rPr>
          <w:rFonts w:ascii="Times New Roman" w:hAnsi="Times New Roman"/>
        </w:rPr>
        <w:t>udostępnionym miejscem dla osób z</w:t>
      </w:r>
      <w:r w:rsidR="00935B8D">
        <w:rPr>
          <w:rFonts w:ascii="Times New Roman" w:hAnsi="Times New Roman"/>
        </w:rPr>
        <w:t> </w:t>
      </w:r>
      <w:r w:rsidRPr="00D04CE6">
        <w:rPr>
          <w:rFonts w:ascii="Times New Roman" w:hAnsi="Times New Roman"/>
        </w:rPr>
        <w:t>niepełnosprawnością, dostosowanie toalety do potrzeb osób z niepełnosprawnością ruchową</w:t>
      </w:r>
      <w:r w:rsidR="008F2E54">
        <w:rPr>
          <w:rFonts w:ascii="Times New Roman" w:hAnsi="Times New Roman"/>
        </w:rPr>
        <w:t>)</w:t>
      </w:r>
    </w:p>
    <w:p w14:paraId="388587D8" w14:textId="2EF1C830" w:rsidR="00584E3A" w:rsidRDefault="00584E3A" w:rsidP="00935B8D">
      <w:pPr>
        <w:pStyle w:val="Akapitzlist"/>
        <w:numPr>
          <w:ilvl w:val="0"/>
          <w:numId w:val="14"/>
        </w:numPr>
        <w:spacing w:line="269" w:lineRule="auto"/>
        <w:ind w:hanging="291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dłużs</w:t>
      </w:r>
      <w:r w:rsidR="00935B8D">
        <w:rPr>
          <w:rFonts w:ascii="Times New Roman" w:hAnsi="Times New Roman"/>
        </w:rPr>
        <w:t>ze</w:t>
      </w:r>
      <w:r w:rsidRPr="00D04CE6">
        <w:rPr>
          <w:rFonts w:ascii="Times New Roman" w:hAnsi="Times New Roman"/>
        </w:rPr>
        <w:t>/częstsz</w:t>
      </w:r>
      <w:r w:rsidR="00935B8D">
        <w:rPr>
          <w:rFonts w:ascii="Times New Roman" w:hAnsi="Times New Roman"/>
        </w:rPr>
        <w:t>e</w:t>
      </w:r>
      <w:r w:rsidRPr="00D04CE6">
        <w:rPr>
          <w:rFonts w:ascii="Times New Roman" w:hAnsi="Times New Roman"/>
        </w:rPr>
        <w:t xml:space="preserve"> przerw</w:t>
      </w:r>
      <w:r w:rsidR="00935B8D">
        <w:rPr>
          <w:rFonts w:ascii="Times New Roman" w:hAnsi="Times New Roman"/>
        </w:rPr>
        <w:t>y</w:t>
      </w:r>
      <w:r w:rsidRPr="00D04CE6">
        <w:rPr>
          <w:rFonts w:ascii="Times New Roman" w:hAnsi="Times New Roman"/>
        </w:rPr>
        <w:t xml:space="preserve"> podczas szkoleń</w:t>
      </w:r>
    </w:p>
    <w:p w14:paraId="0C999BE7" w14:textId="1DB37B38" w:rsidR="00935B8D" w:rsidRPr="00935B8D" w:rsidRDefault="00935B8D" w:rsidP="00935B8D">
      <w:pPr>
        <w:pStyle w:val="Akapitzlist"/>
        <w:numPr>
          <w:ilvl w:val="0"/>
          <w:numId w:val="14"/>
        </w:numPr>
        <w:spacing w:line="269" w:lineRule="auto"/>
        <w:ind w:hanging="291"/>
        <w:rPr>
          <w:rFonts w:ascii="Times New Roman" w:hAnsi="Times New Roman"/>
        </w:rPr>
      </w:pPr>
      <w:r w:rsidRPr="00D04CE6">
        <w:rPr>
          <w:rFonts w:ascii="Times New Roman" w:hAnsi="Times New Roman"/>
        </w:rPr>
        <w:t>krótsz</w:t>
      </w:r>
      <w:r>
        <w:rPr>
          <w:rFonts w:ascii="Times New Roman" w:hAnsi="Times New Roman"/>
        </w:rPr>
        <w:t xml:space="preserve">y </w:t>
      </w:r>
      <w:r w:rsidRPr="00D04CE6">
        <w:rPr>
          <w:rFonts w:ascii="Times New Roman" w:hAnsi="Times New Roman"/>
        </w:rPr>
        <w:t>dzień szkoleniowy</w:t>
      </w:r>
    </w:p>
    <w:p w14:paraId="0150C728" w14:textId="77777777" w:rsidR="000170E1" w:rsidRPr="00D04CE6" w:rsidRDefault="000170E1" w:rsidP="00D04CE6">
      <w:pPr>
        <w:pStyle w:val="Akapitzlist"/>
        <w:spacing w:after="0" w:line="269" w:lineRule="auto"/>
        <w:ind w:left="1080" w:firstLine="0"/>
        <w:rPr>
          <w:rFonts w:ascii="Times New Roman" w:hAnsi="Times New Roman"/>
        </w:rPr>
      </w:pPr>
    </w:p>
    <w:p w14:paraId="79DE156D" w14:textId="638BDECD" w:rsidR="000170E1" w:rsidRPr="00D04CE6" w:rsidRDefault="00D04CE6" w:rsidP="00D04CE6">
      <w:pPr>
        <w:spacing w:after="0"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  <w:b/>
          <w:bCs/>
        </w:rPr>
        <w:t>Niepełnosprawność psychiczna</w:t>
      </w:r>
      <w:r w:rsidR="000170E1" w:rsidRPr="00D04CE6">
        <w:rPr>
          <w:rFonts w:ascii="Times New Roman" w:hAnsi="Times New Roman"/>
        </w:rPr>
        <w:t xml:space="preserve"> (upośledzenie umysłowe, niepełnosprawność kulturowa)</w:t>
      </w:r>
    </w:p>
    <w:p w14:paraId="3C0A3E3B" w14:textId="77777777" w:rsidR="000170E1" w:rsidRPr="00D04CE6" w:rsidRDefault="000170E1" w:rsidP="00D04CE6">
      <w:pPr>
        <w:pStyle w:val="Akapitzlist"/>
        <w:numPr>
          <w:ilvl w:val="0"/>
          <w:numId w:val="10"/>
        </w:numPr>
        <w:spacing w:after="0"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dodatkowe wsparcie przy uzupełnieniu dokumentacji zgłoszeniowej do projektu</w:t>
      </w:r>
    </w:p>
    <w:p w14:paraId="700223DD" w14:textId="09E32202" w:rsidR="000170E1" w:rsidRPr="00D04CE6" w:rsidRDefault="000170E1" w:rsidP="00D04CE6">
      <w:pPr>
        <w:pStyle w:val="Akapitzlist"/>
        <w:numPr>
          <w:ilvl w:val="0"/>
          <w:numId w:val="10"/>
        </w:numPr>
        <w:spacing w:after="0"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duże i czytelne tablice informujące o miejscu odbywania się szkolenia</w:t>
      </w:r>
    </w:p>
    <w:p w14:paraId="5C4ACC1A" w14:textId="564337B5" w:rsidR="009E786F" w:rsidRPr="00D04CE6" w:rsidRDefault="009E786F" w:rsidP="00D04CE6">
      <w:pPr>
        <w:pStyle w:val="Akapitzlist"/>
        <w:numPr>
          <w:ilvl w:val="0"/>
          <w:numId w:val="10"/>
        </w:numPr>
        <w:spacing w:after="0"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</w:rPr>
        <w:t>prowadzenie zajęć przez trenera językiem, prostym i zrozumiałym dla osób z</w:t>
      </w:r>
      <w:r w:rsidR="00584E3A">
        <w:rPr>
          <w:rFonts w:ascii="Times New Roman" w:hAnsi="Times New Roman"/>
        </w:rPr>
        <w:t> </w:t>
      </w:r>
      <w:r w:rsidRPr="00D04CE6">
        <w:rPr>
          <w:rFonts w:ascii="Times New Roman" w:hAnsi="Times New Roman"/>
        </w:rPr>
        <w:t>niepełnosprawnością,</w:t>
      </w:r>
    </w:p>
    <w:p w14:paraId="699C6195" w14:textId="182D537C" w:rsidR="009E786F" w:rsidRPr="00D04CE6" w:rsidRDefault="009E786F" w:rsidP="00D04CE6">
      <w:pPr>
        <w:pStyle w:val="Akapitzlist"/>
        <w:numPr>
          <w:ilvl w:val="0"/>
          <w:numId w:val="10"/>
        </w:numPr>
        <w:spacing w:after="0"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</w:rPr>
        <w:t>alternatywn</w:t>
      </w:r>
      <w:r w:rsidR="00935B8D">
        <w:rPr>
          <w:rFonts w:ascii="Times New Roman" w:hAnsi="Times New Roman"/>
        </w:rPr>
        <w:t>e</w:t>
      </w:r>
      <w:r w:rsidRPr="00D04CE6">
        <w:rPr>
          <w:rFonts w:ascii="Times New Roman" w:hAnsi="Times New Roman"/>
        </w:rPr>
        <w:t xml:space="preserve"> form</w:t>
      </w:r>
      <w:r w:rsidR="00935B8D">
        <w:rPr>
          <w:rFonts w:ascii="Times New Roman" w:hAnsi="Times New Roman"/>
        </w:rPr>
        <w:t>y</w:t>
      </w:r>
      <w:r w:rsidRPr="00D04CE6">
        <w:rPr>
          <w:rFonts w:ascii="Times New Roman" w:hAnsi="Times New Roman"/>
        </w:rPr>
        <w:t xml:space="preserve"> przygotowania materiałów projektowych: szkoleniowych, informacyjnych ( np. wersje dokumentów w języku łatwym)</w:t>
      </w:r>
    </w:p>
    <w:p w14:paraId="17CFA627" w14:textId="1BFAAC49" w:rsidR="00584E3A" w:rsidRDefault="00584E3A" w:rsidP="00D04CE6">
      <w:pPr>
        <w:pStyle w:val="Akapitzlist"/>
        <w:numPr>
          <w:ilvl w:val="0"/>
          <w:numId w:val="10"/>
        </w:numPr>
        <w:spacing w:line="269" w:lineRule="auto"/>
        <w:rPr>
          <w:rFonts w:ascii="Times New Roman" w:hAnsi="Times New Roman"/>
        </w:rPr>
      </w:pPr>
      <w:r w:rsidRPr="00584E3A">
        <w:rPr>
          <w:rFonts w:ascii="Times New Roman" w:hAnsi="Times New Roman"/>
        </w:rPr>
        <w:t>dodatkowe wsparcie podczas realizacji szkoleń (np. asystent osoby z niepełnosprawnością</w:t>
      </w:r>
      <w:r>
        <w:rPr>
          <w:rFonts w:ascii="Times New Roman" w:hAnsi="Times New Roman"/>
        </w:rPr>
        <w:t>)</w:t>
      </w:r>
    </w:p>
    <w:p w14:paraId="38914F86" w14:textId="00F09B5E" w:rsidR="009E786F" w:rsidRPr="00D04CE6" w:rsidRDefault="009E786F" w:rsidP="00D04CE6">
      <w:pPr>
        <w:pStyle w:val="Akapitzlist"/>
        <w:numPr>
          <w:ilvl w:val="0"/>
          <w:numId w:val="10"/>
        </w:numPr>
        <w:spacing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</w:rPr>
        <w:t>wydłużon</w:t>
      </w:r>
      <w:r w:rsidR="00935B8D">
        <w:rPr>
          <w:rFonts w:ascii="Times New Roman" w:hAnsi="Times New Roman"/>
        </w:rPr>
        <w:t>y</w:t>
      </w:r>
      <w:r w:rsidRPr="00D04CE6">
        <w:rPr>
          <w:rFonts w:ascii="Times New Roman" w:hAnsi="Times New Roman"/>
        </w:rPr>
        <w:t xml:space="preserve"> czas wsparcia</w:t>
      </w:r>
    </w:p>
    <w:p w14:paraId="738FB277" w14:textId="77777777" w:rsidR="00935B8D" w:rsidRDefault="00935B8D" w:rsidP="00935B8D">
      <w:pPr>
        <w:pStyle w:val="Akapitzlist"/>
        <w:numPr>
          <w:ilvl w:val="0"/>
          <w:numId w:val="10"/>
        </w:numPr>
        <w:spacing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</w:rPr>
        <w:t>dłużs</w:t>
      </w:r>
      <w:r>
        <w:rPr>
          <w:rFonts w:ascii="Times New Roman" w:hAnsi="Times New Roman"/>
        </w:rPr>
        <w:t>ze</w:t>
      </w:r>
      <w:r w:rsidRPr="00D04CE6">
        <w:rPr>
          <w:rFonts w:ascii="Times New Roman" w:hAnsi="Times New Roman"/>
        </w:rPr>
        <w:t>/częstsz</w:t>
      </w:r>
      <w:r>
        <w:rPr>
          <w:rFonts w:ascii="Times New Roman" w:hAnsi="Times New Roman"/>
        </w:rPr>
        <w:t>e</w:t>
      </w:r>
      <w:r w:rsidRPr="00D04CE6">
        <w:rPr>
          <w:rFonts w:ascii="Times New Roman" w:hAnsi="Times New Roman"/>
        </w:rPr>
        <w:t xml:space="preserve"> przerw</w:t>
      </w:r>
      <w:r>
        <w:rPr>
          <w:rFonts w:ascii="Times New Roman" w:hAnsi="Times New Roman"/>
        </w:rPr>
        <w:t>y</w:t>
      </w:r>
      <w:r w:rsidRPr="00D04CE6">
        <w:rPr>
          <w:rFonts w:ascii="Times New Roman" w:hAnsi="Times New Roman"/>
        </w:rPr>
        <w:t xml:space="preserve"> podczas szkoleń</w:t>
      </w:r>
    </w:p>
    <w:p w14:paraId="07C6884A" w14:textId="218B5C15" w:rsidR="00584E3A" w:rsidRPr="00D04CE6" w:rsidRDefault="00584E3A" w:rsidP="00D04CE6">
      <w:pPr>
        <w:pStyle w:val="Akapitzlist"/>
        <w:numPr>
          <w:ilvl w:val="0"/>
          <w:numId w:val="10"/>
        </w:numPr>
        <w:spacing w:line="269" w:lineRule="auto"/>
        <w:rPr>
          <w:rFonts w:ascii="Times New Roman" w:hAnsi="Times New Roman"/>
        </w:rPr>
      </w:pPr>
      <w:r w:rsidRPr="00D04CE6">
        <w:rPr>
          <w:rFonts w:ascii="Times New Roman" w:hAnsi="Times New Roman"/>
        </w:rPr>
        <w:t>krótsz</w:t>
      </w:r>
      <w:r w:rsidR="00935B8D">
        <w:rPr>
          <w:rFonts w:ascii="Times New Roman" w:hAnsi="Times New Roman"/>
        </w:rPr>
        <w:t xml:space="preserve">y </w:t>
      </w:r>
      <w:r w:rsidRPr="00D04CE6">
        <w:rPr>
          <w:rFonts w:ascii="Times New Roman" w:hAnsi="Times New Roman"/>
        </w:rPr>
        <w:t>dzień szkoleniowy</w:t>
      </w:r>
    </w:p>
    <w:p w14:paraId="3CD20C5E" w14:textId="77777777" w:rsidR="00584E3A" w:rsidRPr="00D04CE6" w:rsidRDefault="00584E3A" w:rsidP="00D04CE6">
      <w:pPr>
        <w:spacing w:after="0" w:line="269" w:lineRule="auto"/>
        <w:ind w:left="720" w:firstLine="0"/>
        <w:rPr>
          <w:rFonts w:ascii="Times New Roman" w:hAnsi="Times New Roman"/>
        </w:rPr>
      </w:pPr>
    </w:p>
    <w:p w14:paraId="74811161" w14:textId="42874511" w:rsidR="007637C1" w:rsidRPr="00D04CE6" w:rsidRDefault="007637C1" w:rsidP="00D04CE6">
      <w:pPr>
        <w:spacing w:after="0" w:line="269" w:lineRule="auto"/>
        <w:ind w:left="2838" w:firstLine="702"/>
        <w:jc w:val="center"/>
        <w:rPr>
          <w:rFonts w:ascii="Times New Roman" w:hAnsi="Times New Roman"/>
        </w:rPr>
      </w:pPr>
    </w:p>
    <w:p w14:paraId="17E6D8E9" w14:textId="14B9CB90" w:rsidR="009C66D0" w:rsidRDefault="00D04CE6" w:rsidP="00D04CE6">
      <w:pPr>
        <w:spacing w:after="0" w:line="269" w:lineRule="auto"/>
        <w:rPr>
          <w:rFonts w:ascii="Times New Roman" w:hAnsi="Times New Roman"/>
          <w:i/>
          <w:iCs/>
        </w:rPr>
      </w:pPr>
      <w:r w:rsidRPr="00D04CE6">
        <w:rPr>
          <w:rFonts w:ascii="Times New Roman" w:hAnsi="Times New Roman"/>
          <w:i/>
          <w:iCs/>
        </w:rPr>
        <w:t>*Prośba o zaznaczenie „X” przy właściwej opcji wyboru.</w:t>
      </w:r>
    </w:p>
    <w:p w14:paraId="36C301B2" w14:textId="7224CDD9" w:rsidR="00D04CE6" w:rsidRDefault="00D04CE6" w:rsidP="00D04CE6">
      <w:pPr>
        <w:spacing w:after="0" w:line="269" w:lineRule="auto"/>
        <w:rPr>
          <w:rFonts w:ascii="Times New Roman" w:hAnsi="Times New Roman"/>
          <w:i/>
          <w:iCs/>
        </w:rPr>
      </w:pPr>
    </w:p>
    <w:p w14:paraId="08F9E2EA" w14:textId="77777777" w:rsidR="00D04CE6" w:rsidRPr="00D04CE6" w:rsidRDefault="00D04CE6" w:rsidP="00D04CE6">
      <w:pPr>
        <w:spacing w:after="0" w:line="269" w:lineRule="auto"/>
        <w:rPr>
          <w:rFonts w:ascii="Times New Roman" w:hAnsi="Times New Roman"/>
          <w:i/>
          <w:iCs/>
        </w:rPr>
      </w:pPr>
    </w:p>
    <w:p w14:paraId="67B4677B" w14:textId="77777777" w:rsidR="009C66D0" w:rsidRDefault="009C66D0" w:rsidP="00D04CE6">
      <w:pPr>
        <w:spacing w:after="0" w:line="269" w:lineRule="auto"/>
        <w:rPr>
          <w:rFonts w:ascii="Times New Roman" w:hAnsi="Times New Roman"/>
        </w:rPr>
      </w:pPr>
    </w:p>
    <w:p w14:paraId="79F95A02" w14:textId="77777777" w:rsidR="007637C1" w:rsidRDefault="007637C1" w:rsidP="00D04CE6">
      <w:pPr>
        <w:spacing w:after="0" w:line="269" w:lineRule="auto"/>
        <w:ind w:left="2838" w:firstLine="702"/>
        <w:jc w:val="center"/>
        <w:rPr>
          <w:rFonts w:ascii="Times New Roman" w:hAnsi="Times New Roman"/>
        </w:rPr>
      </w:pPr>
    </w:p>
    <w:p w14:paraId="2EB3B52F" w14:textId="1684A6A2" w:rsidR="00805C23" w:rsidRPr="00805C23" w:rsidRDefault="00805C23" w:rsidP="00D04CE6">
      <w:pPr>
        <w:spacing w:after="0" w:line="269" w:lineRule="auto"/>
        <w:ind w:left="2838" w:firstLine="702"/>
        <w:jc w:val="center"/>
        <w:rPr>
          <w:rFonts w:ascii="Times New Roman" w:hAnsi="Times New Roman"/>
        </w:rPr>
      </w:pPr>
      <w:r w:rsidRPr="00805C23">
        <w:rPr>
          <w:rFonts w:ascii="Times New Roman" w:hAnsi="Times New Roman"/>
        </w:rPr>
        <w:t>.............……………………….</w:t>
      </w:r>
    </w:p>
    <w:p w14:paraId="3F3A99ED" w14:textId="77777777" w:rsidR="00805C23" w:rsidRPr="00805C23" w:rsidRDefault="00805C23" w:rsidP="00D04CE6">
      <w:pPr>
        <w:spacing w:line="269" w:lineRule="auto"/>
        <w:ind w:left="2130" w:firstLine="702"/>
        <w:jc w:val="center"/>
        <w:rPr>
          <w:rFonts w:ascii="Times New Roman" w:hAnsi="Times New Roman"/>
        </w:rPr>
      </w:pPr>
      <w:r w:rsidRPr="00805C23">
        <w:rPr>
          <w:rFonts w:ascii="Times New Roman" w:hAnsi="Times New Roman"/>
        </w:rPr>
        <w:t xml:space="preserve">           Data i podpis</w:t>
      </w:r>
    </w:p>
    <w:p w14:paraId="26299EE8" w14:textId="5631AC74" w:rsidR="00FA4F6F" w:rsidRPr="00805C23" w:rsidRDefault="00FA4F6F" w:rsidP="00D04CE6">
      <w:pPr>
        <w:spacing w:line="269" w:lineRule="auto"/>
        <w:ind w:left="0" w:firstLine="0"/>
        <w:rPr>
          <w:rFonts w:ascii="Times New Roman" w:hAnsi="Times New Roman"/>
        </w:rPr>
      </w:pPr>
    </w:p>
    <w:sectPr w:rsidR="00FA4F6F" w:rsidRPr="00805C23" w:rsidSect="005D657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6DCE8" w14:textId="77777777" w:rsidR="00641159" w:rsidRDefault="00641159" w:rsidP="008338CA">
      <w:pPr>
        <w:spacing w:after="0" w:line="240" w:lineRule="auto"/>
      </w:pPr>
      <w:r>
        <w:separator/>
      </w:r>
    </w:p>
  </w:endnote>
  <w:endnote w:type="continuationSeparator" w:id="0">
    <w:p w14:paraId="288EBC3A" w14:textId="77777777" w:rsidR="00641159" w:rsidRDefault="00641159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79AF" w14:textId="77777777" w:rsidR="00704D57" w:rsidRPr="008108D8" w:rsidRDefault="00704D57">
    <w:pPr>
      <w:pStyle w:val="Stopka"/>
      <w:jc w:val="right"/>
      <w:rPr>
        <w:sz w:val="20"/>
      </w:rPr>
    </w:pPr>
    <w:r w:rsidRPr="008108D8">
      <w:rPr>
        <w:sz w:val="20"/>
      </w:rPr>
      <w:fldChar w:fldCharType="begin"/>
    </w:r>
    <w:r w:rsidRPr="008108D8">
      <w:rPr>
        <w:sz w:val="20"/>
      </w:rPr>
      <w:instrText xml:space="preserve"> PAGE   \* MERGEFORMAT </w:instrText>
    </w:r>
    <w:r w:rsidRPr="008108D8">
      <w:rPr>
        <w:sz w:val="20"/>
      </w:rPr>
      <w:fldChar w:fldCharType="separate"/>
    </w:r>
    <w:r w:rsidR="00E6215C">
      <w:rPr>
        <w:noProof/>
        <w:sz w:val="20"/>
      </w:rPr>
      <w:t>2</w:t>
    </w:r>
    <w:r w:rsidRPr="008108D8">
      <w:rPr>
        <w:sz w:val="20"/>
      </w:rPr>
      <w:fldChar w:fldCharType="end"/>
    </w:r>
  </w:p>
  <w:p w14:paraId="756379B0" w14:textId="77777777" w:rsidR="00704D57" w:rsidRDefault="00704D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79B5" w14:textId="77777777" w:rsidR="00704D57" w:rsidRDefault="00704D57" w:rsidP="006D3907">
    <w:pPr>
      <w:pStyle w:val="Stopka"/>
      <w:pBdr>
        <w:top w:val="single" w:sz="4" w:space="1" w:color="auto"/>
      </w:pBdr>
      <w:jc w:val="center"/>
      <w:rPr>
        <w:sz w:val="20"/>
        <w:szCs w:val="20"/>
      </w:rPr>
    </w:pPr>
  </w:p>
  <w:p w14:paraId="756379B6" w14:textId="77777777" w:rsidR="00704D57" w:rsidRPr="006D3907" w:rsidRDefault="00704D57" w:rsidP="006D3907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6D3907">
      <w:rPr>
        <w:sz w:val="18"/>
        <w:szCs w:val="18"/>
      </w:rPr>
      <w:t>„E-OBYWATEL NOWE UMIEJETNOŚCI CYFROWE”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202F" w14:textId="77777777" w:rsidR="00641159" w:rsidRDefault="00641159" w:rsidP="008338CA">
      <w:pPr>
        <w:spacing w:after="0" w:line="240" w:lineRule="auto"/>
      </w:pPr>
      <w:r>
        <w:separator/>
      </w:r>
    </w:p>
  </w:footnote>
  <w:footnote w:type="continuationSeparator" w:id="0">
    <w:p w14:paraId="4B6A86E7" w14:textId="77777777" w:rsidR="00641159" w:rsidRDefault="00641159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79AE" w14:textId="77777777" w:rsidR="00704D57" w:rsidRDefault="00F0334F" w:rsidP="00D016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6379B7" wp14:editId="4B479644">
          <wp:simplePos x="0" y="0"/>
          <wp:positionH relativeFrom="margin">
            <wp:align>left</wp:align>
          </wp:positionH>
          <wp:positionV relativeFrom="paragraph">
            <wp:posOffset>-269875</wp:posOffset>
          </wp:positionV>
          <wp:extent cx="1231265" cy="695325"/>
          <wp:effectExtent l="0" t="0" r="6985" b="9525"/>
          <wp:wrapSquare wrapText="bothSides"/>
          <wp:docPr id="6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56379B9" wp14:editId="294AD675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1764030" cy="571500"/>
          <wp:effectExtent l="0" t="0" r="7620" b="0"/>
          <wp:wrapSquare wrapText="bothSides"/>
          <wp:docPr id="5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6379BB" wp14:editId="51349E04">
          <wp:simplePos x="0" y="0"/>
          <wp:positionH relativeFrom="margin">
            <wp:posOffset>1947545</wp:posOffset>
          </wp:positionH>
          <wp:positionV relativeFrom="paragraph">
            <wp:posOffset>-302895</wp:posOffset>
          </wp:positionV>
          <wp:extent cx="1685925" cy="914400"/>
          <wp:effectExtent l="0" t="0" r="9525" b="0"/>
          <wp:wrapSquare wrapText="bothSides"/>
          <wp:docPr id="4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79B1" w14:textId="77777777" w:rsidR="00704D57" w:rsidRDefault="00F033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56379BD" wp14:editId="756379BE">
          <wp:simplePos x="0" y="0"/>
          <wp:positionH relativeFrom="margin">
            <wp:posOffset>2052955</wp:posOffset>
          </wp:positionH>
          <wp:positionV relativeFrom="paragraph">
            <wp:posOffset>-344805</wp:posOffset>
          </wp:positionV>
          <wp:extent cx="1685925" cy="914400"/>
          <wp:effectExtent l="0" t="0" r="9525" b="0"/>
          <wp:wrapSquare wrapText="bothSides"/>
          <wp:docPr id="3" name="Obraz 3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756379BF" wp14:editId="756379C0">
          <wp:simplePos x="0" y="0"/>
          <wp:positionH relativeFrom="margin">
            <wp:posOffset>3986530</wp:posOffset>
          </wp:positionH>
          <wp:positionV relativeFrom="paragraph">
            <wp:posOffset>-173355</wp:posOffset>
          </wp:positionV>
          <wp:extent cx="1764030" cy="571500"/>
          <wp:effectExtent l="0" t="0" r="7620" b="0"/>
          <wp:wrapSquare wrapText="bothSides"/>
          <wp:docPr id="2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56379C1" wp14:editId="756379C2">
          <wp:simplePos x="0" y="0"/>
          <wp:positionH relativeFrom="margin">
            <wp:posOffset>14605</wp:posOffset>
          </wp:positionH>
          <wp:positionV relativeFrom="paragraph">
            <wp:posOffset>-234950</wp:posOffset>
          </wp:positionV>
          <wp:extent cx="1231265" cy="695325"/>
          <wp:effectExtent l="0" t="0" r="6985" b="9525"/>
          <wp:wrapSquare wrapText="bothSides"/>
          <wp:docPr id="1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379B2" w14:textId="77777777" w:rsidR="00704D57" w:rsidRDefault="00704D57"/>
  <w:p w14:paraId="756379B3" w14:textId="77777777" w:rsidR="00704D57" w:rsidRDefault="00704D57">
    <w:pPr>
      <w:rPr>
        <w:rFonts w:ascii="Calibri" w:hAnsi="Calibri"/>
        <w:sz w:val="18"/>
        <w:szCs w:val="18"/>
      </w:rPr>
    </w:pPr>
  </w:p>
  <w:p w14:paraId="756379B4" w14:textId="77777777" w:rsidR="00704D57" w:rsidRPr="007C200B" w:rsidRDefault="00704D57" w:rsidP="006D3907">
    <w:pPr>
      <w:pStyle w:val="Nagwek"/>
      <w:jc w:val="center"/>
      <w:rPr>
        <w:rFonts w:ascii="Calibri" w:hAnsi="Calibri"/>
        <w:sz w:val="18"/>
        <w:szCs w:val="18"/>
      </w:rPr>
    </w:pPr>
    <w:r>
      <w:rPr>
        <w:sz w:val="18"/>
      </w:rPr>
      <w:t xml:space="preserve">Projekt </w:t>
    </w:r>
    <w:r w:rsidRPr="00704919">
      <w:rPr>
        <w:sz w:val="18"/>
      </w:rPr>
      <w:t xml:space="preserve">jest współfinansowany przez Unię Europejską w ramach Europejskiego Funduszu </w:t>
    </w:r>
    <w:r>
      <w:rPr>
        <w:sz w:val="18"/>
      </w:rPr>
      <w:t>Rozwoju Regionalnego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FA9"/>
    <w:multiLevelType w:val="hybridMultilevel"/>
    <w:tmpl w:val="9A34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7FA"/>
    <w:multiLevelType w:val="hybridMultilevel"/>
    <w:tmpl w:val="5780461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EF66B3E"/>
    <w:multiLevelType w:val="hybridMultilevel"/>
    <w:tmpl w:val="DAB857CA"/>
    <w:lvl w:ilvl="0" w:tplc="FC6EB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3A56D7"/>
    <w:multiLevelType w:val="hybridMultilevel"/>
    <w:tmpl w:val="677A19A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9310852"/>
    <w:multiLevelType w:val="hybridMultilevel"/>
    <w:tmpl w:val="C87CBE92"/>
    <w:lvl w:ilvl="0" w:tplc="FC6EB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90D60"/>
    <w:multiLevelType w:val="hybridMultilevel"/>
    <w:tmpl w:val="87101ADC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8375F"/>
    <w:multiLevelType w:val="hybridMultilevel"/>
    <w:tmpl w:val="100C0C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91768"/>
    <w:multiLevelType w:val="hybridMultilevel"/>
    <w:tmpl w:val="4394FABA"/>
    <w:lvl w:ilvl="0" w:tplc="FC6EB8F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AF000D"/>
    <w:multiLevelType w:val="hybridMultilevel"/>
    <w:tmpl w:val="5096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D4CD0"/>
    <w:multiLevelType w:val="hybridMultilevel"/>
    <w:tmpl w:val="12021C3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7B"/>
    <w:rsid w:val="00001677"/>
    <w:rsid w:val="00013C03"/>
    <w:rsid w:val="000141A0"/>
    <w:rsid w:val="000170E1"/>
    <w:rsid w:val="000256EF"/>
    <w:rsid w:val="0006426A"/>
    <w:rsid w:val="000904C5"/>
    <w:rsid w:val="000F666F"/>
    <w:rsid w:val="0015551A"/>
    <w:rsid w:val="00163C14"/>
    <w:rsid w:val="00165DF2"/>
    <w:rsid w:val="00196CD0"/>
    <w:rsid w:val="001A4A32"/>
    <w:rsid w:val="001B2FC7"/>
    <w:rsid w:val="00205665"/>
    <w:rsid w:val="00215CDC"/>
    <w:rsid w:val="00255515"/>
    <w:rsid w:val="00274A19"/>
    <w:rsid w:val="002775E1"/>
    <w:rsid w:val="00280E48"/>
    <w:rsid w:val="00297779"/>
    <w:rsid w:val="002A31A1"/>
    <w:rsid w:val="002A515D"/>
    <w:rsid w:val="002F3CFA"/>
    <w:rsid w:val="0030016A"/>
    <w:rsid w:val="003113EA"/>
    <w:rsid w:val="0032045A"/>
    <w:rsid w:val="003259B1"/>
    <w:rsid w:val="00345DBC"/>
    <w:rsid w:val="00370A4E"/>
    <w:rsid w:val="00390F77"/>
    <w:rsid w:val="003C0205"/>
    <w:rsid w:val="003C06CE"/>
    <w:rsid w:val="003D3B58"/>
    <w:rsid w:val="00402028"/>
    <w:rsid w:val="004114FB"/>
    <w:rsid w:val="00424C6B"/>
    <w:rsid w:val="00442C9F"/>
    <w:rsid w:val="0045607A"/>
    <w:rsid w:val="00470737"/>
    <w:rsid w:val="004C7533"/>
    <w:rsid w:val="004E1C71"/>
    <w:rsid w:val="004E3D2A"/>
    <w:rsid w:val="00506C2A"/>
    <w:rsid w:val="00512747"/>
    <w:rsid w:val="00513C1A"/>
    <w:rsid w:val="00517BC4"/>
    <w:rsid w:val="00531011"/>
    <w:rsid w:val="005400D7"/>
    <w:rsid w:val="005439E7"/>
    <w:rsid w:val="00553B61"/>
    <w:rsid w:val="00574640"/>
    <w:rsid w:val="00580D12"/>
    <w:rsid w:val="00584E3A"/>
    <w:rsid w:val="005873DE"/>
    <w:rsid w:val="00590C40"/>
    <w:rsid w:val="005A0005"/>
    <w:rsid w:val="005B34E6"/>
    <w:rsid w:val="005C0C84"/>
    <w:rsid w:val="005D38A8"/>
    <w:rsid w:val="005D6570"/>
    <w:rsid w:val="005F4954"/>
    <w:rsid w:val="00600F25"/>
    <w:rsid w:val="006230A5"/>
    <w:rsid w:val="00640408"/>
    <w:rsid w:val="00641159"/>
    <w:rsid w:val="00692606"/>
    <w:rsid w:val="0069296A"/>
    <w:rsid w:val="006A29D9"/>
    <w:rsid w:val="006D1D89"/>
    <w:rsid w:val="006D3907"/>
    <w:rsid w:val="00704D57"/>
    <w:rsid w:val="00757B6C"/>
    <w:rsid w:val="007637C1"/>
    <w:rsid w:val="00765EC2"/>
    <w:rsid w:val="00774F3F"/>
    <w:rsid w:val="00790118"/>
    <w:rsid w:val="007A0B1C"/>
    <w:rsid w:val="007A77E2"/>
    <w:rsid w:val="007C200B"/>
    <w:rsid w:val="007C5685"/>
    <w:rsid w:val="007D3E88"/>
    <w:rsid w:val="007D5196"/>
    <w:rsid w:val="007E39F5"/>
    <w:rsid w:val="007F05A3"/>
    <w:rsid w:val="00805348"/>
    <w:rsid w:val="00805C23"/>
    <w:rsid w:val="008108D8"/>
    <w:rsid w:val="00821A16"/>
    <w:rsid w:val="008246F1"/>
    <w:rsid w:val="008338CA"/>
    <w:rsid w:val="00890954"/>
    <w:rsid w:val="00892C13"/>
    <w:rsid w:val="008C4E75"/>
    <w:rsid w:val="008C660F"/>
    <w:rsid w:val="008D0F17"/>
    <w:rsid w:val="008F2E54"/>
    <w:rsid w:val="00900614"/>
    <w:rsid w:val="00907C9F"/>
    <w:rsid w:val="00935B8D"/>
    <w:rsid w:val="00964754"/>
    <w:rsid w:val="009C66D0"/>
    <w:rsid w:val="009D5D06"/>
    <w:rsid w:val="009E786F"/>
    <w:rsid w:val="009F4036"/>
    <w:rsid w:val="00A06136"/>
    <w:rsid w:val="00A12C1A"/>
    <w:rsid w:val="00A23228"/>
    <w:rsid w:val="00A3715C"/>
    <w:rsid w:val="00A5745F"/>
    <w:rsid w:val="00A65FF8"/>
    <w:rsid w:val="00A67B01"/>
    <w:rsid w:val="00AA29B3"/>
    <w:rsid w:val="00AA35BC"/>
    <w:rsid w:val="00AB631D"/>
    <w:rsid w:val="00AC1C30"/>
    <w:rsid w:val="00AF0B26"/>
    <w:rsid w:val="00B76B50"/>
    <w:rsid w:val="00B91C08"/>
    <w:rsid w:val="00B92880"/>
    <w:rsid w:val="00BB0EA7"/>
    <w:rsid w:val="00BD3491"/>
    <w:rsid w:val="00BD69A7"/>
    <w:rsid w:val="00C14A55"/>
    <w:rsid w:val="00C3101E"/>
    <w:rsid w:val="00C64BA8"/>
    <w:rsid w:val="00C9111F"/>
    <w:rsid w:val="00C963B5"/>
    <w:rsid w:val="00CA7A2E"/>
    <w:rsid w:val="00CC2161"/>
    <w:rsid w:val="00CD0569"/>
    <w:rsid w:val="00CD109A"/>
    <w:rsid w:val="00CF3B44"/>
    <w:rsid w:val="00CF3C7C"/>
    <w:rsid w:val="00D016EC"/>
    <w:rsid w:val="00D04CE6"/>
    <w:rsid w:val="00D238E1"/>
    <w:rsid w:val="00D2720D"/>
    <w:rsid w:val="00DA07F4"/>
    <w:rsid w:val="00DB06A7"/>
    <w:rsid w:val="00DC27BF"/>
    <w:rsid w:val="00DC7852"/>
    <w:rsid w:val="00E05D03"/>
    <w:rsid w:val="00E20AA2"/>
    <w:rsid w:val="00E318C7"/>
    <w:rsid w:val="00E6215C"/>
    <w:rsid w:val="00E84C19"/>
    <w:rsid w:val="00E949A7"/>
    <w:rsid w:val="00E97491"/>
    <w:rsid w:val="00ED6CD7"/>
    <w:rsid w:val="00EE149D"/>
    <w:rsid w:val="00EF7147"/>
    <w:rsid w:val="00F01758"/>
    <w:rsid w:val="00F0334F"/>
    <w:rsid w:val="00F20226"/>
    <w:rsid w:val="00F25F4D"/>
    <w:rsid w:val="00F40E20"/>
    <w:rsid w:val="00F6477B"/>
    <w:rsid w:val="00F96828"/>
    <w:rsid w:val="00F96877"/>
    <w:rsid w:val="00FA2A9C"/>
    <w:rsid w:val="00FA4F6F"/>
    <w:rsid w:val="00FC5628"/>
    <w:rsid w:val="00FD315D"/>
    <w:rsid w:val="00FD5FC2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63798B"/>
  <w15:chartTrackingRefBased/>
  <w15:docId w15:val="{FCFA01A6-1857-4DA8-A77F-7DB80FD9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5D08"/>
    <w:pPr>
      <w:spacing w:after="120" w:line="276" w:lineRule="auto"/>
      <w:ind w:left="714" w:hanging="357"/>
      <w:jc w:val="both"/>
    </w:pPr>
    <w:rPr>
      <w:rFonts w:ascii="Trebuchet MS" w:hAnsi="Trebuchet MS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uiPriority w:val="99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9A7"/>
    <w:rPr>
      <w:rFonts w:ascii="Trebuchet MS" w:eastAsia="Times New Roman" w:hAnsi="Trebuchet MS" w:cs="Times New Roman"/>
      <w:b/>
      <w:bCs/>
      <w:color w:val="4F81BD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949A7"/>
    <w:pPr>
      <w:pBdr>
        <w:bottom w:val="single" w:sz="8" w:space="4" w:color="4F81BD"/>
      </w:pBdr>
      <w:spacing w:after="300" w:line="240" w:lineRule="auto"/>
      <w:ind w:left="0" w:firstLine="0"/>
      <w:contextualSpacing/>
      <w:jc w:val="left"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949A7"/>
    <w:rPr>
      <w:rFonts w:ascii="Trebuchet MS" w:eastAsia="Times New Roman" w:hAnsi="Trebuchet MS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="Times New Roman" w:hAnsi="Trebuchet MS" w:cs="Times New Roman"/>
      <w:i/>
      <w:iCs/>
      <w:color w:val="4F81BD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ind w:left="714" w:hanging="357"/>
      <w:jc w:val="both"/>
    </w:pPr>
    <w:rPr>
      <w:rFonts w:ascii="Trebuchet MS" w:hAnsi="Trebuchet MS"/>
      <w:sz w:val="22"/>
      <w:szCs w:val="22"/>
      <w:lang w:eastAsia="en-US"/>
    </w:rPr>
  </w:style>
  <w:style w:type="character" w:styleId="Hipercze">
    <w:name w:val="Hyperlink"/>
    <w:uiPriority w:val="99"/>
    <w:unhideWhenUsed/>
    <w:rsid w:val="004E1C7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C6B"/>
    <w:pPr>
      <w:spacing w:after="200"/>
      <w:ind w:left="0" w:firstLine="0"/>
      <w:jc w:val="left"/>
    </w:pPr>
    <w:rPr>
      <w:rFonts w:ascii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C6B"/>
    <w:rPr>
      <w:lang w:val="x-none" w:eastAsia="en-US"/>
    </w:rPr>
  </w:style>
  <w:style w:type="paragraph" w:styleId="Akapitzlist">
    <w:name w:val="List Paragraph"/>
    <w:basedOn w:val="Normalny"/>
    <w:uiPriority w:val="34"/>
    <w:qFormat/>
    <w:rsid w:val="00C3101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1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118"/>
    <w:rPr>
      <w:rFonts w:ascii="Trebuchet MS" w:hAnsi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118"/>
    <w:rPr>
      <w:rFonts w:ascii="Trebuchet MS" w:hAnsi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9C6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enibor\Documents\wzory%20dokument&#243;w\Papier%20firmowy%20do%20korespondencj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CA05EF3A09A458AF4F40C1B9D0332" ma:contentTypeVersion="" ma:contentTypeDescription="Utwórz nowy dokument." ma:contentTypeScope="" ma:versionID="c104a53e8250f2fd4c96c5d3a0c9fe42">
  <xsd:schema xmlns:xsd="http://www.w3.org/2001/XMLSchema" xmlns:xs="http://www.w3.org/2001/XMLSchema" xmlns:p="http://schemas.microsoft.com/office/2006/metadata/properties" xmlns:ns1="http://schemas.microsoft.com/sharepoint/v3" xmlns:ns2="021a6782-fa08-4f50-b080-4a2cfdcc95ec" xmlns:ns3="4be1b0e8-dd1a-4458-84b4-e353a5d7a0df" xmlns:ns4="2f03a8c2-1c89-4faf-9c25-671a800579a4" targetNamespace="http://schemas.microsoft.com/office/2006/metadata/properties" ma:root="true" ma:fieldsID="9d6440319340878d69c58ef078f703b0" ns1:_="" ns2:_="" ns3:_="" ns4:_="">
    <xsd:import namespace="http://schemas.microsoft.com/sharepoint/v3"/>
    <xsd:import namespace="021a6782-fa08-4f50-b080-4a2cfdcc95ec"/>
    <xsd:import namespace="4be1b0e8-dd1a-4458-84b4-e353a5d7a0df"/>
    <xsd:import namespace="2f03a8c2-1c89-4faf-9c25-671a800579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a6782-fa08-4f50-b080-4a2cfdcc95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1b0e8-dd1a-4458-84b4-e353a5d7a0df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a8c2-1c89-4faf-9c25-671a80057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94E8A-66B0-4A3A-B7DE-F1827A7C3E7F}"/>
</file>

<file path=customXml/itemProps2.xml><?xml version="1.0" encoding="utf-8"?>
<ds:datastoreItem xmlns:ds="http://schemas.openxmlformats.org/officeDocument/2006/customXml" ds:itemID="{4D5D2E01-C3FF-4175-ABC0-677E9EDB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01391-0602-4941-947D-46D862255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43F8C9-8734-4886-A534-51FB88AA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do korespondencji</Template>
  <TotalTime>0</TotalTime>
  <Pages>1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agienibor</dc:creator>
  <cp:keywords/>
  <cp:lastModifiedBy>Mariola Chabasińska</cp:lastModifiedBy>
  <cp:revision>2</cp:revision>
  <cp:lastPrinted>2016-03-23T09:04:00Z</cp:lastPrinted>
  <dcterms:created xsi:type="dcterms:W3CDTF">2019-06-12T11:04:00Z</dcterms:created>
  <dcterms:modified xsi:type="dcterms:W3CDTF">2019-06-12T11:04:00Z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0x0101007A8CA05EF3A09A458AF4F40C1B9D0332</vt:lpwstr>
  </property>
</Properties>
</file>